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B327" w14:textId="2D4234F2" w:rsidR="0034670B" w:rsidRPr="00AD312B" w:rsidRDefault="009A5BF3" w:rsidP="0034670B">
      <w:pPr>
        <w:jc w:val="center"/>
        <w:rPr>
          <w:b/>
          <w:bCs/>
          <w:sz w:val="52"/>
          <w:szCs w:val="52"/>
          <w:lang w:val="en-US"/>
        </w:rPr>
      </w:pPr>
      <w:bookmarkStart w:id="0" w:name="_Hlk110694003"/>
      <w:r>
        <w:rPr>
          <w:b/>
          <w:bCs/>
          <w:sz w:val="52"/>
          <w:szCs w:val="52"/>
          <w:lang w:val="en-US"/>
        </w:rPr>
        <w:t>Debugging the DCDbuck_Rev10 Board</w:t>
      </w:r>
    </w:p>
    <w:p w14:paraId="3B1B9AE3" w14:textId="10AAB7F1" w:rsidR="0034670B" w:rsidRDefault="0034670B" w:rsidP="0034670B">
      <w:pPr>
        <w:rPr>
          <w:lang w:val="en-US"/>
        </w:rPr>
      </w:pPr>
    </w:p>
    <w:p w14:paraId="005F4417" w14:textId="77777777" w:rsidR="007C3C05" w:rsidRDefault="007C3C05" w:rsidP="0034670B">
      <w:pPr>
        <w:rPr>
          <w:lang w:val="en-US"/>
        </w:rPr>
      </w:pPr>
    </w:p>
    <w:p w14:paraId="1E1B0166" w14:textId="7E0DAFCB" w:rsidR="00EB13F4" w:rsidRDefault="007C3C05" w:rsidP="007C3C05">
      <w:pPr>
        <w:ind w:left="1701" w:right="1700"/>
        <w:rPr>
          <w:rStyle w:val="rynqvb"/>
          <w:lang w:val="en"/>
        </w:rPr>
      </w:pPr>
      <w:r w:rsidRPr="007C3C05">
        <w:rPr>
          <w:rStyle w:val="rynqvb"/>
          <w:b/>
          <w:bCs/>
          <w:lang w:val="en"/>
        </w:rPr>
        <w:t>Abstract.</w:t>
      </w:r>
      <w:r>
        <w:rPr>
          <w:rStyle w:val="rynqvb"/>
          <w:lang w:val="en"/>
        </w:rPr>
        <w:t xml:space="preserve"> This document gives some advice on what to do when a DC/DC buck board is not working properly.</w:t>
      </w:r>
    </w:p>
    <w:p w14:paraId="6E1E04CA" w14:textId="77777777" w:rsidR="007C3C05" w:rsidRDefault="007C3C05" w:rsidP="007C3C05">
      <w:pPr>
        <w:rPr>
          <w:lang w:val="en-US"/>
        </w:rPr>
      </w:pPr>
    </w:p>
    <w:p w14:paraId="43EED67D" w14:textId="79794494" w:rsidR="00382FDD" w:rsidRDefault="008C4E0F" w:rsidP="008C4E0F">
      <w:pPr>
        <w:pStyle w:val="berschrift1"/>
        <w:rPr>
          <w:lang w:val="en-US"/>
        </w:rPr>
      </w:pPr>
      <w:r>
        <w:rPr>
          <w:lang w:val="en-US"/>
        </w:rPr>
        <w:t>Introduction and Contents</w:t>
      </w:r>
    </w:p>
    <w:p w14:paraId="74C32DCB" w14:textId="77777777" w:rsidR="007C3C05" w:rsidRDefault="007C3C05" w:rsidP="00EB13F4">
      <w:pPr>
        <w:rPr>
          <w:rStyle w:val="rynqvb"/>
          <w:lang w:val="en"/>
        </w:rPr>
      </w:pPr>
      <w:r>
        <w:rPr>
          <w:rStyle w:val="rynqvb"/>
          <w:lang w:val="en"/>
        </w:rPr>
        <w:t>Sometimes we see that a PCB is not working properly.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What actions can be taken to debug the board? </w:t>
      </w:r>
    </w:p>
    <w:p w14:paraId="43679A93" w14:textId="77777777" w:rsidR="007C3C05" w:rsidRDefault="007C3C05" w:rsidP="00EB13F4">
      <w:pPr>
        <w:rPr>
          <w:rStyle w:val="rynqvb"/>
          <w:lang w:val="en"/>
        </w:rPr>
      </w:pPr>
    </w:p>
    <w:p w14:paraId="04ED39AA" w14:textId="628A0DC5" w:rsidR="00382FDD" w:rsidRDefault="009E7B99" w:rsidP="00EB13F4">
      <w:pPr>
        <w:rPr>
          <w:rStyle w:val="rynqvb"/>
          <w:lang w:val="en"/>
        </w:rPr>
      </w:pPr>
      <w:r>
        <w:rPr>
          <w:rStyle w:val="rynqvb"/>
          <w:lang w:val="en"/>
        </w:rPr>
        <w:t>Y</w:t>
      </w:r>
      <w:r w:rsidR="007C3C05">
        <w:rPr>
          <w:rStyle w:val="rynqvb"/>
          <w:lang w:val="en"/>
        </w:rPr>
        <w:t>ou have to understand the functionality of the board in order to be able to evaluate voltages and waveforms.</w:t>
      </w:r>
    </w:p>
    <w:p w14:paraId="73E283B9" w14:textId="77777777" w:rsidR="007C3C05" w:rsidRDefault="007C3C05" w:rsidP="00EB13F4">
      <w:pPr>
        <w:rPr>
          <w:lang w:val="en-US"/>
        </w:rPr>
      </w:pPr>
    </w:p>
    <w:p w14:paraId="1EE64379" w14:textId="77777777" w:rsidR="00382FDD" w:rsidRPr="00EB13F4" w:rsidRDefault="00382FDD" w:rsidP="00EB13F4">
      <w:pPr>
        <w:rPr>
          <w:lang w:val="en-US"/>
        </w:rPr>
      </w:pPr>
    </w:p>
    <w:bookmarkEnd w:id="0"/>
    <w:p w14:paraId="7162B2B3" w14:textId="4FD32717" w:rsidR="00382FDD" w:rsidRDefault="007C3C05" w:rsidP="00382FDD">
      <w:pPr>
        <w:pStyle w:val="berschrift1"/>
        <w:spacing w:before="0" w:after="120"/>
        <w:rPr>
          <w:lang w:val="en-US"/>
        </w:rPr>
      </w:pPr>
      <w:r>
        <w:rPr>
          <w:lang w:val="en-US"/>
        </w:rPr>
        <w:br w:type="page"/>
      </w:r>
      <w:r w:rsidR="00382FDD">
        <w:rPr>
          <w:lang w:val="en-US"/>
        </w:rPr>
        <w:lastRenderedPageBreak/>
        <w:t xml:space="preserve">Debugging the </w:t>
      </w:r>
      <w:r w:rsidR="00382FDD" w:rsidRPr="003B5249">
        <w:rPr>
          <w:i/>
          <w:iCs/>
          <w:lang w:val="en-US"/>
        </w:rPr>
        <w:t>DCDCbuck</w:t>
      </w:r>
      <w:r w:rsidR="00382FDD">
        <w:rPr>
          <w:lang w:val="en-US"/>
        </w:rPr>
        <w:t xml:space="preserve"> Board</w:t>
      </w:r>
    </w:p>
    <w:p w14:paraId="043DFE1B" w14:textId="5E93F487" w:rsidR="00B37496" w:rsidRDefault="00382FDD" w:rsidP="00B37496">
      <w:pPr>
        <w:pStyle w:val="berschrift2"/>
        <w:rPr>
          <w:lang w:val="en-US"/>
        </w:rPr>
      </w:pPr>
      <w:r>
        <w:rPr>
          <w:lang w:val="en-US"/>
        </w:rPr>
        <w:t>System Setup</w:t>
      </w:r>
    </w:p>
    <w:p w14:paraId="11AB625D" w14:textId="09CA5984" w:rsidR="00930446" w:rsidRDefault="00566300" w:rsidP="00566300">
      <w:pPr>
        <w:keepNext/>
        <w:spacing w:before="40" w:after="160"/>
        <w:rPr>
          <w:lang w:val="en-US"/>
        </w:rPr>
      </w:pPr>
      <w:r w:rsidRPr="0068565F">
        <w:rPr>
          <w:noProof/>
        </w:rPr>
        <w:pict w14:anchorId="22FAC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40" type="#_x0000_t75" style="width:453.9pt;height:175.7pt;visibility:visible;mso-wrap-style:square">
            <v:imagedata r:id="rId7" o:title=""/>
          </v:shape>
        </w:pict>
      </w:r>
    </w:p>
    <w:p w14:paraId="76E94FC4" w14:textId="1D60BCFD" w:rsidR="00930446" w:rsidRDefault="00930446" w:rsidP="00930446">
      <w:pPr>
        <w:rPr>
          <w:lang w:val="en-US"/>
        </w:rPr>
      </w:pPr>
      <w:r w:rsidRPr="0084078F">
        <w:rPr>
          <w:b/>
          <w:lang w:val="en-US"/>
        </w:rPr>
        <w:t xml:space="preserve">Fig. </w:t>
      </w:r>
      <w:r w:rsidR="00382FDD">
        <w:rPr>
          <w:b/>
          <w:lang w:val="en-US"/>
        </w:rPr>
        <w:t>2</w:t>
      </w:r>
      <w:r w:rsidR="007C3C05">
        <w:rPr>
          <w:b/>
          <w:lang w:val="en-US"/>
        </w:rPr>
        <w:t>.1</w:t>
      </w:r>
      <w:r w:rsidRPr="0084078F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The DC/DC buck converter setup. </w:t>
      </w:r>
    </w:p>
    <w:p w14:paraId="7C2BF68B" w14:textId="77777777" w:rsidR="00930446" w:rsidRDefault="00930446" w:rsidP="000A1D85">
      <w:pPr>
        <w:rPr>
          <w:lang w:val="en-US"/>
        </w:rPr>
      </w:pPr>
    </w:p>
    <w:p w14:paraId="76798C76" w14:textId="77777777" w:rsidR="00930446" w:rsidRDefault="00930446" w:rsidP="000A1D85">
      <w:pPr>
        <w:rPr>
          <w:lang w:val="en-US"/>
        </w:rPr>
      </w:pPr>
    </w:p>
    <w:p w14:paraId="26099C52" w14:textId="42F34573" w:rsidR="007C3C05" w:rsidRDefault="007C3C05" w:rsidP="000A1D85">
      <w:pPr>
        <w:rPr>
          <w:lang w:val="en-US"/>
        </w:rPr>
      </w:pPr>
      <w:r>
        <w:rPr>
          <w:lang w:val="en-US"/>
        </w:rPr>
        <w:t>Fig. 2.1 illustrates the top-level schematics of the DC/DC controller and illustrates the functionality of its switches:</w:t>
      </w:r>
    </w:p>
    <w:p w14:paraId="4E8ECBBD" w14:textId="77777777" w:rsidR="00C3649D" w:rsidRDefault="00C3649D" w:rsidP="000A1D85">
      <w:pPr>
        <w:rPr>
          <w:lang w:val="en-US"/>
        </w:rPr>
      </w:pPr>
    </w:p>
    <w:p w14:paraId="663ED28D" w14:textId="1DF2D64C" w:rsidR="007C3C05" w:rsidRDefault="007C3C05" w:rsidP="00C3649D">
      <w:pPr>
        <w:tabs>
          <w:tab w:val="left" w:pos="1134"/>
        </w:tabs>
        <w:ind w:left="1134" w:hanging="1134"/>
        <w:rPr>
          <w:lang w:val="en-US"/>
        </w:rPr>
      </w:pPr>
      <w:r w:rsidRPr="00C3649D">
        <w:rPr>
          <w:rFonts w:ascii="Courier New" w:hAnsi="Courier New" w:cs="Courier New"/>
          <w:b/>
          <w:sz w:val="20"/>
          <w:lang w:val="en-US"/>
        </w:rPr>
        <w:t>sw(9:6)</w:t>
      </w:r>
      <w:r>
        <w:rPr>
          <w:lang w:val="en-US"/>
        </w:rPr>
        <w:tab/>
        <w:t>allow to set 15 different reference voltages</w:t>
      </w:r>
      <w:r w:rsidR="00C3649D">
        <w:rPr>
          <w:lang w:val="en-US"/>
        </w:rPr>
        <w:t xml:space="preserve"> in mV on signal </w:t>
      </w:r>
      <w:r w:rsidR="00C3649D" w:rsidRPr="00C3649D">
        <w:rPr>
          <w:i/>
          <w:iCs/>
          <w:lang w:val="en-US"/>
        </w:rPr>
        <w:t>w</w:t>
      </w:r>
      <w:r w:rsidR="00C3649D">
        <w:rPr>
          <w:lang w:val="en-US"/>
        </w:rPr>
        <w:t xml:space="preserve"> ("wanted”)</w:t>
      </w:r>
      <w:r>
        <w:rPr>
          <w:lang w:val="en-US"/>
        </w:rPr>
        <w:t xml:space="preserve">, setting "1111" refers to a reference voltage </w:t>
      </w:r>
      <w:r w:rsidR="00C3649D">
        <w:rPr>
          <w:lang w:val="en-US"/>
        </w:rPr>
        <w:t xml:space="preserve">delivered </w:t>
      </w:r>
      <w:r w:rsidR="00EB1BC8">
        <w:rPr>
          <w:lang w:val="en-US"/>
        </w:rPr>
        <w:t>by</w:t>
      </w:r>
      <w:r>
        <w:rPr>
          <w:lang w:val="en-US"/>
        </w:rPr>
        <w:t xml:space="preserve"> the hard processor system (HPS).</w:t>
      </w:r>
    </w:p>
    <w:p w14:paraId="15ECFBAE" w14:textId="77777777" w:rsidR="00C3649D" w:rsidRDefault="00C3649D" w:rsidP="00C3649D">
      <w:pPr>
        <w:tabs>
          <w:tab w:val="left" w:pos="1134"/>
        </w:tabs>
        <w:ind w:left="1134" w:hanging="1134"/>
        <w:rPr>
          <w:lang w:val="en-US"/>
        </w:rPr>
      </w:pPr>
      <w:r w:rsidRPr="00C3649D">
        <w:rPr>
          <w:rFonts w:ascii="Courier New" w:hAnsi="Courier New" w:cs="Courier New"/>
          <w:b/>
          <w:sz w:val="20"/>
          <w:lang w:val="en-US"/>
        </w:rPr>
        <w:t>sw(5:4)</w:t>
      </w:r>
      <w:r>
        <w:rPr>
          <w:lang w:val="en-US"/>
        </w:rPr>
        <w:tab/>
        <w:t>take a decision about which signal is used as input to the PWM-DAC.</w:t>
      </w:r>
    </w:p>
    <w:p w14:paraId="5DDD2F1B" w14:textId="21611673" w:rsidR="00C3649D" w:rsidRDefault="00C3649D" w:rsidP="00C3649D">
      <w:pPr>
        <w:tabs>
          <w:tab w:val="left" w:pos="1134"/>
        </w:tabs>
        <w:ind w:left="1134" w:hanging="1134"/>
        <w:rPr>
          <w:lang w:val="en-US"/>
        </w:rPr>
      </w:pPr>
      <w:r w:rsidRPr="00C3649D">
        <w:rPr>
          <w:rFonts w:ascii="Courier New" w:hAnsi="Courier New" w:cs="Courier New"/>
          <w:b/>
          <w:sz w:val="20"/>
          <w:lang w:val="en-US"/>
        </w:rPr>
        <w:t>sw(3:2)</w:t>
      </w:r>
      <w:r>
        <w:rPr>
          <w:lang w:val="en-US"/>
        </w:rPr>
        <w:tab/>
        <w:t xml:space="preserve">take a decision about which signal is </w:t>
      </w:r>
      <w:r w:rsidR="005D1230">
        <w:rPr>
          <w:lang w:val="en-US"/>
        </w:rPr>
        <w:t>shown</w:t>
      </w:r>
      <w:r>
        <w:rPr>
          <w:lang w:val="en-US"/>
        </w:rPr>
        <w:t xml:space="preserve"> on the 7-segment display.</w:t>
      </w:r>
    </w:p>
    <w:p w14:paraId="50296B9F" w14:textId="24A6F712" w:rsidR="00C3649D" w:rsidRDefault="00C3649D" w:rsidP="00C3649D">
      <w:pPr>
        <w:tabs>
          <w:tab w:val="left" w:pos="1134"/>
        </w:tabs>
        <w:ind w:left="1134" w:hanging="1134"/>
        <w:rPr>
          <w:lang w:val="en-US"/>
        </w:rPr>
      </w:pPr>
      <w:r w:rsidRPr="00C3649D">
        <w:rPr>
          <w:rFonts w:ascii="Courier New" w:hAnsi="Courier New" w:cs="Courier New"/>
          <w:b/>
          <w:sz w:val="20"/>
          <w:lang w:val="en-US"/>
        </w:rPr>
        <w:t>sw(1)</w:t>
      </w:r>
      <w:r w:rsidRPr="00C3649D">
        <w:rPr>
          <w:b/>
          <w:sz w:val="20"/>
          <w:lang w:val="en-US"/>
        </w:rPr>
        <w:tab/>
      </w:r>
      <w:r>
        <w:rPr>
          <w:lang w:val="en-US"/>
        </w:rPr>
        <w:t>decides</w:t>
      </w:r>
      <w:r>
        <w:rPr>
          <w:rStyle w:val="rynqvb"/>
          <w:lang w:val="en"/>
        </w:rPr>
        <w:t xml:space="preserve"> on synchronous ('1') or asynchronous ('0') operation</w:t>
      </w:r>
      <w:r>
        <w:rPr>
          <w:lang w:val="en-US"/>
        </w:rPr>
        <w:t>.</w:t>
      </w:r>
    </w:p>
    <w:p w14:paraId="60129AD6" w14:textId="5637B8C5" w:rsidR="00C3649D" w:rsidRDefault="00C3649D" w:rsidP="00C3649D">
      <w:pPr>
        <w:tabs>
          <w:tab w:val="left" w:pos="1134"/>
        </w:tabs>
        <w:ind w:left="1134" w:hanging="1134"/>
        <w:rPr>
          <w:lang w:val="en-US"/>
        </w:rPr>
      </w:pPr>
      <w:r w:rsidRPr="00C3649D">
        <w:rPr>
          <w:rFonts w:ascii="Courier New" w:hAnsi="Courier New" w:cs="Courier New"/>
          <w:b/>
          <w:sz w:val="20"/>
          <w:lang w:val="en-US"/>
        </w:rPr>
        <w:t>sw(0)</w:t>
      </w:r>
      <w:r w:rsidRPr="00C3649D">
        <w:rPr>
          <w:b/>
          <w:sz w:val="20"/>
          <w:lang w:val="en-US"/>
        </w:rPr>
        <w:tab/>
      </w:r>
      <w:r>
        <w:rPr>
          <w:lang w:val="en-US"/>
        </w:rPr>
        <w:t>enables a load current of 1A to be switched on ('</w:t>
      </w:r>
      <w:r>
        <w:rPr>
          <w:rStyle w:val="rynqvb"/>
          <w:lang w:val="en"/>
        </w:rPr>
        <w:t>1')</w:t>
      </w:r>
      <w:r>
        <w:rPr>
          <w:lang w:val="en-US"/>
        </w:rPr>
        <w:t>.</w:t>
      </w:r>
    </w:p>
    <w:p w14:paraId="71BE9A5D" w14:textId="72AFD600" w:rsidR="00C3649D" w:rsidRDefault="00C3649D" w:rsidP="00C3649D">
      <w:pPr>
        <w:tabs>
          <w:tab w:val="left" w:pos="851"/>
        </w:tabs>
        <w:ind w:left="851" w:hanging="851"/>
        <w:rPr>
          <w:lang w:val="en-US"/>
        </w:rPr>
      </w:pPr>
    </w:p>
    <w:p w14:paraId="317F10AF" w14:textId="0D0BDFCF" w:rsidR="00C3649D" w:rsidRDefault="00C3649D" w:rsidP="00EB1BC8">
      <w:pPr>
        <w:tabs>
          <w:tab w:val="left" w:pos="851"/>
        </w:tabs>
        <w:ind w:left="851" w:hanging="851"/>
        <w:rPr>
          <w:lang w:val="en-US"/>
        </w:rPr>
      </w:pPr>
      <w:r>
        <w:rPr>
          <w:lang w:val="en-US"/>
        </w:rPr>
        <w:t>Set an output voltage</w:t>
      </w:r>
      <w:r w:rsidR="00EB1BC8">
        <w:rPr>
          <w:lang w:val="en-US"/>
        </w:rPr>
        <w:t xml:space="preserve"> of some 100mV &gt; 1V, e.g.</w:t>
      </w:r>
      <w:r>
        <w:rPr>
          <w:lang w:val="en-US"/>
        </w:rPr>
        <w:t xml:space="preserve"> 1250V</w:t>
      </w:r>
      <w:r w:rsidR="00EB1BC8">
        <w:rPr>
          <w:lang w:val="en-US"/>
        </w:rPr>
        <w:t xml:space="preserve"> using </w:t>
      </w:r>
      <w:r w:rsidR="00EB1BC8" w:rsidRPr="00EB1BC8">
        <w:rPr>
          <w:rFonts w:ascii="Courier New" w:hAnsi="Courier New" w:cs="Courier New"/>
          <w:b/>
          <w:sz w:val="20"/>
          <w:lang w:val="en-US"/>
        </w:rPr>
        <w:t>sw(9:6)  "0000"</w:t>
      </w:r>
      <w:r w:rsidR="00EB1BC8">
        <w:rPr>
          <w:lang w:val="en-US"/>
        </w:rPr>
        <w:t>.</w:t>
      </w:r>
    </w:p>
    <w:p w14:paraId="6CE44A86" w14:textId="77777777" w:rsidR="00EB1BC8" w:rsidRDefault="00EB1BC8" w:rsidP="00C3649D">
      <w:pPr>
        <w:tabs>
          <w:tab w:val="left" w:pos="851"/>
        </w:tabs>
        <w:ind w:left="851" w:hanging="851"/>
        <w:rPr>
          <w:lang w:val="en-US"/>
        </w:rPr>
      </w:pPr>
    </w:p>
    <w:p w14:paraId="0727B110" w14:textId="34613758" w:rsidR="007C3C05" w:rsidRDefault="00C3649D" w:rsidP="000A1D85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To debug the digital part of the DCDCbuck board, it makes sense to open the feedback loop, </w:t>
      </w:r>
      <w:r w:rsidR="00EB1BC8">
        <w:rPr>
          <w:rStyle w:val="rynqvb"/>
          <w:lang w:val="en"/>
        </w:rPr>
        <w:t>bypass</w:t>
      </w:r>
      <w:r>
        <w:rPr>
          <w:rStyle w:val="rynqvb"/>
          <w:lang w:val="en"/>
        </w:rPr>
        <w:t xml:space="preserve"> the controller and put reference </w:t>
      </w:r>
      <w:r w:rsidRPr="00EB1BC8">
        <w:rPr>
          <w:rStyle w:val="rynqvb"/>
          <w:b/>
          <w:bCs/>
          <w:i/>
          <w:iCs/>
          <w:lang w:val="en"/>
        </w:rPr>
        <w:t>w</w:t>
      </w:r>
      <w:r>
        <w:rPr>
          <w:rStyle w:val="rynqvb"/>
          <w:lang w:val="en"/>
        </w:rPr>
        <w:t xml:space="preserve"> directly at the input of the PWM modulator. </w:t>
      </w:r>
      <w:r w:rsidR="00EB1BC8">
        <w:rPr>
          <w:rStyle w:val="rynqvb"/>
          <w:lang w:val="en"/>
        </w:rPr>
        <w:t>To so, s</w:t>
      </w:r>
      <w:r>
        <w:rPr>
          <w:rStyle w:val="rynqvb"/>
          <w:lang w:val="en"/>
        </w:rPr>
        <w:t xml:space="preserve">et the </w:t>
      </w:r>
      <w:r w:rsidR="009A2372">
        <w:rPr>
          <w:rStyle w:val="rynqvb"/>
          <w:lang w:val="en"/>
        </w:rPr>
        <w:t xml:space="preserve">following </w:t>
      </w:r>
      <w:r>
        <w:rPr>
          <w:rStyle w:val="rynqvb"/>
          <w:lang w:val="en"/>
        </w:rPr>
        <w:t xml:space="preserve">switches </w:t>
      </w:r>
      <w:r w:rsidR="009A2372">
        <w:rPr>
          <w:rStyle w:val="rynqvb"/>
          <w:lang w:val="en"/>
        </w:rPr>
        <w:t>(solutions see below):</w:t>
      </w:r>
    </w:p>
    <w:p w14:paraId="2317C630" w14:textId="77777777" w:rsidR="00C3649D" w:rsidRDefault="00C3649D" w:rsidP="000A1D85">
      <w:pPr>
        <w:rPr>
          <w:lang w:val="en-US"/>
        </w:rPr>
      </w:pPr>
    </w:p>
    <w:p w14:paraId="5D0E2F6B" w14:textId="73620755" w:rsidR="00B37496" w:rsidRPr="00EB1BC8" w:rsidRDefault="00EB1BC8" w:rsidP="000A1D85">
      <w:pPr>
        <w:rPr>
          <w:rFonts w:ascii="Courier New" w:hAnsi="Courier New" w:cs="Courier New"/>
          <w:b/>
          <w:color w:val="0000FF"/>
          <w:u w:val="single"/>
          <w:lang w:val="en-US"/>
        </w:rPr>
      </w:pPr>
      <w:r w:rsidRPr="00EB1BC8">
        <w:rPr>
          <w:rFonts w:ascii="Courier New" w:hAnsi="Courier New" w:cs="Courier New"/>
          <w:b/>
          <w:lang w:val="en-US"/>
        </w:rPr>
        <w:t>sw(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Pr="00EB1BC8">
        <w:rPr>
          <w:rFonts w:ascii="Courier New" w:hAnsi="Courier New" w:cs="Courier New"/>
          <w:b/>
          <w:lang w:val="en-US"/>
        </w:rPr>
        <w:t xml:space="preserve">) =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0870863D" w14:textId="5FDA78E5" w:rsidR="00EB1BC8" w:rsidRDefault="00EB1BC8" w:rsidP="000A1D85">
      <w:pPr>
        <w:rPr>
          <w:lang w:val="en-US"/>
        </w:rPr>
      </w:pPr>
    </w:p>
    <w:p w14:paraId="5B5CE5DF" w14:textId="2CC8CD24" w:rsidR="00EB1BC8" w:rsidRDefault="00EB1BC8" w:rsidP="000A1D85">
      <w:pPr>
        <w:rPr>
          <w:lang w:val="en-US"/>
        </w:rPr>
      </w:pPr>
      <w:r>
        <w:rPr>
          <w:lang w:val="en-US"/>
        </w:rPr>
        <w:t xml:space="preserve">Display the output voltage </w:t>
      </w:r>
      <w:r w:rsidRPr="00EB1BC8">
        <w:rPr>
          <w:b/>
          <w:bCs/>
          <w:i/>
          <w:iCs/>
          <w:lang w:val="en-US"/>
        </w:rPr>
        <w:t>v</w:t>
      </w:r>
      <w:r>
        <w:rPr>
          <w:lang w:val="en-US"/>
        </w:rPr>
        <w:t xml:space="preserve"> measured by ADC </w:t>
      </w:r>
      <w:r w:rsidRPr="00EB1BC8">
        <w:rPr>
          <w:i/>
          <w:iCs/>
          <w:lang w:val="en-US"/>
        </w:rPr>
        <w:t>LTC2308</w:t>
      </w:r>
      <w:r>
        <w:rPr>
          <w:lang w:val="en-US"/>
        </w:rPr>
        <w:t xml:space="preserve"> on the 7-segment display</w:t>
      </w:r>
    </w:p>
    <w:p w14:paraId="7E7C8985" w14:textId="77777777" w:rsidR="00EB1BC8" w:rsidRDefault="00EB1BC8" w:rsidP="00EB1BC8">
      <w:pPr>
        <w:rPr>
          <w:lang w:val="en-US"/>
        </w:rPr>
      </w:pPr>
    </w:p>
    <w:p w14:paraId="0AB4A4B0" w14:textId="3A1DA570" w:rsidR="00EB1BC8" w:rsidRPr="00EB1BC8" w:rsidRDefault="00EB1BC8" w:rsidP="00EB1BC8">
      <w:pPr>
        <w:rPr>
          <w:rFonts w:ascii="Courier New" w:hAnsi="Courier New" w:cs="Courier New"/>
          <w:b/>
          <w:color w:val="0000FF"/>
          <w:u w:val="single"/>
          <w:lang w:val="en-US"/>
        </w:rPr>
      </w:pPr>
      <w:r w:rsidRPr="00EB1BC8">
        <w:rPr>
          <w:rFonts w:ascii="Courier New" w:hAnsi="Courier New" w:cs="Courier New"/>
          <w:b/>
          <w:lang w:val="en-US"/>
        </w:rPr>
        <w:t>sw(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Pr="00EB1BC8">
        <w:rPr>
          <w:rFonts w:ascii="Courier New" w:hAnsi="Courier New" w:cs="Courier New"/>
          <w:b/>
          <w:lang w:val="en-US"/>
        </w:rPr>
        <w:t xml:space="preserve">) =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6485D235" w14:textId="482C79DA" w:rsidR="00930446" w:rsidRDefault="00930446" w:rsidP="000A1D85">
      <w:pPr>
        <w:rPr>
          <w:lang w:val="en-US"/>
        </w:rPr>
      </w:pPr>
    </w:p>
    <w:p w14:paraId="6D4B8426" w14:textId="10950197" w:rsidR="00EB1BC8" w:rsidRDefault="00EB1BC8" w:rsidP="000A1D85">
      <w:pPr>
        <w:rPr>
          <w:lang w:val="en-US"/>
        </w:rPr>
      </w:pPr>
      <w:r>
        <w:rPr>
          <w:lang w:val="en-US"/>
        </w:rPr>
        <w:t>Set synchronous operation an</w:t>
      </w:r>
      <w:r w:rsidR="005D1230">
        <w:rPr>
          <w:lang w:val="en-US"/>
        </w:rPr>
        <w:t>d</w:t>
      </w:r>
      <w:r>
        <w:rPr>
          <w:lang w:val="en-US"/>
        </w:rPr>
        <w:t xml:space="preserve"> load current off:</w:t>
      </w:r>
    </w:p>
    <w:p w14:paraId="1A1FD58A" w14:textId="77777777" w:rsidR="00EB1BC8" w:rsidRDefault="00EB1BC8" w:rsidP="00EB1BC8">
      <w:pPr>
        <w:rPr>
          <w:lang w:val="en-US"/>
        </w:rPr>
      </w:pPr>
    </w:p>
    <w:p w14:paraId="524FCEAC" w14:textId="070D15F3" w:rsidR="00EB1BC8" w:rsidRPr="00EB1BC8" w:rsidRDefault="00EB1BC8" w:rsidP="00EB1BC8">
      <w:pPr>
        <w:rPr>
          <w:rFonts w:ascii="Courier New" w:hAnsi="Courier New" w:cs="Courier New"/>
          <w:b/>
          <w:color w:val="0000FF"/>
          <w:u w:val="single"/>
          <w:lang w:val="en-US"/>
        </w:rPr>
      </w:pPr>
      <w:r w:rsidRPr="00EB1BC8">
        <w:rPr>
          <w:rFonts w:ascii="Courier New" w:hAnsi="Courier New" w:cs="Courier New"/>
          <w:b/>
          <w:lang w:val="en-US"/>
        </w:rPr>
        <w:t>sw(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Pr="00EB1BC8">
        <w:rPr>
          <w:rFonts w:ascii="Courier New" w:hAnsi="Courier New" w:cs="Courier New"/>
          <w:b/>
          <w:lang w:val="en-US"/>
        </w:rPr>
        <w:t xml:space="preserve">) =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43C1DE59" w14:textId="7F7BE0F5" w:rsidR="00EB1BC8" w:rsidRDefault="00EB1BC8" w:rsidP="000A1D85">
      <w:pPr>
        <w:rPr>
          <w:lang w:val="en-US"/>
        </w:rPr>
      </w:pPr>
    </w:p>
    <w:p w14:paraId="352D4B9B" w14:textId="4F6A9664" w:rsidR="007C627C" w:rsidRDefault="007C627C" w:rsidP="007C627C">
      <w:pPr>
        <w:rPr>
          <w:lang w:val="en-US"/>
        </w:rPr>
      </w:pPr>
      <w:r>
        <w:rPr>
          <w:rStyle w:val="rynqvb"/>
          <w:lang w:val="en"/>
        </w:rPr>
        <w:t>in summary, the overall switch setting is</w:t>
      </w:r>
    </w:p>
    <w:p w14:paraId="25BA4942" w14:textId="77777777" w:rsidR="007C627C" w:rsidRDefault="007C627C" w:rsidP="007C627C">
      <w:pPr>
        <w:rPr>
          <w:lang w:val="en-US"/>
        </w:rPr>
      </w:pPr>
    </w:p>
    <w:p w14:paraId="76993B8B" w14:textId="13883E46" w:rsidR="007C627C" w:rsidRPr="00EB1BC8" w:rsidRDefault="007C627C" w:rsidP="007C627C">
      <w:pPr>
        <w:rPr>
          <w:rFonts w:ascii="Courier New" w:hAnsi="Courier New" w:cs="Courier New"/>
          <w:b/>
          <w:color w:val="0000FF"/>
          <w:u w:val="single"/>
          <w:lang w:val="en-US"/>
        </w:rPr>
      </w:pPr>
      <w:r w:rsidRPr="00EB1BC8">
        <w:rPr>
          <w:rFonts w:ascii="Courier New" w:hAnsi="Courier New" w:cs="Courier New"/>
          <w:b/>
          <w:lang w:val="en-US"/>
        </w:rPr>
        <w:t>sw(</w:t>
      </w:r>
      <w:r>
        <w:rPr>
          <w:rFonts w:ascii="Courier New" w:hAnsi="Courier New" w:cs="Courier New"/>
          <w:b/>
          <w:lang w:val="en-US"/>
        </w:rPr>
        <w:t xml:space="preserve">9:0) =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</w:t>
      </w:r>
      <w:r w:rsidR="003D40CD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      </w:t>
      </w:r>
      <w:r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     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1FC5371F" w14:textId="1F1A2CEA" w:rsidR="00483BEE" w:rsidRPr="00483BEE" w:rsidRDefault="00566300" w:rsidP="00483BEE">
      <w:pPr>
        <w:rPr>
          <w:sz w:val="12"/>
          <w:szCs w:val="12"/>
          <w:lang w:val="en-US"/>
        </w:rPr>
      </w:pPr>
      <w:r>
        <w:rPr>
          <w:b/>
          <w:bCs/>
          <w:sz w:val="12"/>
          <w:szCs w:val="12"/>
          <w:lang w:val="en-US"/>
        </w:rPr>
        <w:br w:type="page"/>
      </w:r>
      <w:r w:rsidR="00483BEE" w:rsidRPr="00483BEE">
        <w:rPr>
          <w:b/>
          <w:bCs/>
          <w:sz w:val="12"/>
          <w:szCs w:val="12"/>
          <w:lang w:val="en-US"/>
        </w:rPr>
        <w:lastRenderedPageBreak/>
        <w:t>Solutions to chapter 2.1:</w:t>
      </w:r>
      <w:r w:rsidR="00483BEE" w:rsidRPr="00483BEE">
        <w:rPr>
          <w:b/>
          <w:bCs/>
          <w:sz w:val="12"/>
          <w:szCs w:val="12"/>
          <w:u w:val="single"/>
          <w:lang w:val="en-US"/>
        </w:rPr>
        <w:t xml:space="preserve"> </w:t>
      </w:r>
      <w:r w:rsidR="00483BEE" w:rsidRPr="00483BEE">
        <w:rPr>
          <w:sz w:val="12"/>
          <w:szCs w:val="12"/>
          <w:lang w:val="en-US"/>
        </w:rPr>
        <w:t>Setting of switches for this test:</w:t>
      </w:r>
    </w:p>
    <w:p w14:paraId="408A74B5" w14:textId="65272072" w:rsidR="00483BEE" w:rsidRPr="00483BEE" w:rsidRDefault="00483BEE" w:rsidP="00483BEE">
      <w:pPr>
        <w:rPr>
          <w:rStyle w:val="rynqvb"/>
          <w:sz w:val="12"/>
          <w:szCs w:val="12"/>
          <w:lang w:val="en"/>
        </w:rPr>
      </w:pPr>
      <w:r w:rsidRPr="00483BEE">
        <w:rPr>
          <w:rStyle w:val="rynqvb"/>
          <w:sz w:val="12"/>
          <w:szCs w:val="12"/>
          <w:lang w:val="en"/>
        </w:rPr>
        <w:t xml:space="preserve">To debug the digital part of the DCDCbuck board, it makes sense to open the feedback loop, bypass the controller and put reference </w:t>
      </w:r>
      <w:r w:rsidRPr="00483BEE">
        <w:rPr>
          <w:rStyle w:val="rynqvb"/>
          <w:b/>
          <w:bCs/>
          <w:i/>
          <w:iCs/>
          <w:sz w:val="12"/>
          <w:szCs w:val="12"/>
          <w:lang w:val="en"/>
        </w:rPr>
        <w:t>w</w:t>
      </w:r>
      <w:r w:rsidRPr="00483BEE">
        <w:rPr>
          <w:rStyle w:val="rynqvb"/>
          <w:sz w:val="12"/>
          <w:szCs w:val="12"/>
          <w:lang w:val="en"/>
        </w:rPr>
        <w:t xml:space="preserve"> directly at the input of the PWM modulator. To so, set the following switches (solutions see below):</w:t>
      </w:r>
    </w:p>
    <w:p w14:paraId="199738B6" w14:textId="77777777" w:rsidR="00483BEE" w:rsidRPr="00483BEE" w:rsidRDefault="00483BEE" w:rsidP="00483BEE">
      <w:pPr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</w:pPr>
      <w:r w:rsidRPr="00483BEE">
        <w:rPr>
          <w:rFonts w:ascii="Courier New" w:hAnsi="Courier New" w:cs="Courier New"/>
          <w:b/>
          <w:sz w:val="12"/>
          <w:szCs w:val="12"/>
          <w:lang w:val="en-US"/>
        </w:rPr>
        <w:t>sw(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5:4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) = 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 1 1 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 </w:t>
      </w:r>
      <w:r w:rsidRPr="00483BEE">
        <w:rPr>
          <w:rStyle w:val="rynqvb"/>
          <w:sz w:val="12"/>
          <w:szCs w:val="12"/>
          <w:lang w:val="en"/>
        </w:rPr>
        <w:t>.</w:t>
      </w:r>
    </w:p>
    <w:p w14:paraId="4F1B143E" w14:textId="77777777" w:rsidR="00483BEE" w:rsidRDefault="00483BEE" w:rsidP="00483BEE">
      <w:pPr>
        <w:rPr>
          <w:sz w:val="12"/>
          <w:szCs w:val="12"/>
          <w:lang w:val="en-US"/>
        </w:rPr>
      </w:pPr>
    </w:p>
    <w:p w14:paraId="596765AC" w14:textId="592A841C" w:rsidR="00483BEE" w:rsidRPr="00483BEE" w:rsidRDefault="00483BEE" w:rsidP="00483BEE">
      <w:pPr>
        <w:rPr>
          <w:sz w:val="12"/>
          <w:szCs w:val="12"/>
          <w:lang w:val="en-US"/>
        </w:rPr>
      </w:pPr>
      <w:r w:rsidRPr="00483BEE">
        <w:rPr>
          <w:sz w:val="12"/>
          <w:szCs w:val="12"/>
          <w:lang w:val="en-US"/>
        </w:rPr>
        <w:t xml:space="preserve">Display the output voltage </w:t>
      </w:r>
      <w:r w:rsidRPr="00483BEE">
        <w:rPr>
          <w:b/>
          <w:bCs/>
          <w:i/>
          <w:iCs/>
          <w:sz w:val="12"/>
          <w:szCs w:val="12"/>
          <w:lang w:val="en-US"/>
        </w:rPr>
        <w:t>v</w:t>
      </w:r>
      <w:r w:rsidRPr="00483BEE">
        <w:rPr>
          <w:sz w:val="12"/>
          <w:szCs w:val="12"/>
          <w:lang w:val="en-US"/>
        </w:rPr>
        <w:t xml:space="preserve"> measured by ADC </w:t>
      </w:r>
      <w:r w:rsidRPr="00483BEE">
        <w:rPr>
          <w:i/>
          <w:iCs/>
          <w:sz w:val="12"/>
          <w:szCs w:val="12"/>
          <w:lang w:val="en-US"/>
        </w:rPr>
        <w:t>LTC2308</w:t>
      </w:r>
      <w:r w:rsidRPr="00483BEE">
        <w:rPr>
          <w:sz w:val="12"/>
          <w:szCs w:val="12"/>
          <w:lang w:val="en-US"/>
        </w:rPr>
        <w:t xml:space="preserve"> on the 7-segment display</w:t>
      </w:r>
    </w:p>
    <w:p w14:paraId="194FAFEB" w14:textId="77777777" w:rsidR="00483BEE" w:rsidRPr="00483BEE" w:rsidRDefault="00483BEE" w:rsidP="00483BEE">
      <w:pPr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</w:pPr>
      <w:r w:rsidRPr="00483BEE">
        <w:rPr>
          <w:rFonts w:ascii="Courier New" w:hAnsi="Courier New" w:cs="Courier New"/>
          <w:b/>
          <w:sz w:val="12"/>
          <w:szCs w:val="12"/>
          <w:lang w:val="en-US"/>
        </w:rPr>
        <w:t>sw(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3:2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) = 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 0 0 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 </w:t>
      </w:r>
      <w:r w:rsidRPr="00483BEE">
        <w:rPr>
          <w:rStyle w:val="rynqvb"/>
          <w:sz w:val="12"/>
          <w:szCs w:val="12"/>
          <w:lang w:val="en"/>
        </w:rPr>
        <w:t>.</w:t>
      </w:r>
    </w:p>
    <w:p w14:paraId="211C89FD" w14:textId="77777777" w:rsidR="00483BEE" w:rsidRPr="00483BEE" w:rsidRDefault="00483BEE" w:rsidP="00483BEE">
      <w:pPr>
        <w:rPr>
          <w:sz w:val="12"/>
          <w:szCs w:val="12"/>
          <w:lang w:val="en-US"/>
        </w:rPr>
      </w:pPr>
    </w:p>
    <w:p w14:paraId="5EE66A8D" w14:textId="77777777" w:rsidR="00483BEE" w:rsidRPr="00483BEE" w:rsidRDefault="00483BEE" w:rsidP="00483BEE">
      <w:pPr>
        <w:rPr>
          <w:sz w:val="12"/>
          <w:szCs w:val="12"/>
          <w:lang w:val="en-US"/>
        </w:rPr>
      </w:pPr>
      <w:r w:rsidRPr="00483BEE">
        <w:rPr>
          <w:sz w:val="12"/>
          <w:szCs w:val="12"/>
          <w:lang w:val="en-US"/>
        </w:rPr>
        <w:t>Set synchronous operation and load current off:</w:t>
      </w:r>
    </w:p>
    <w:p w14:paraId="3A32F9B0" w14:textId="77777777" w:rsidR="00483BEE" w:rsidRPr="00483BEE" w:rsidRDefault="00483BEE" w:rsidP="00483BEE">
      <w:pPr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</w:pPr>
      <w:r w:rsidRPr="00483BEE">
        <w:rPr>
          <w:rFonts w:ascii="Courier New" w:hAnsi="Courier New" w:cs="Courier New"/>
          <w:b/>
          <w:sz w:val="12"/>
          <w:szCs w:val="12"/>
          <w:lang w:val="en-US"/>
        </w:rPr>
        <w:t>sw(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1:0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) = 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 1 0 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 </w:t>
      </w:r>
      <w:r w:rsidRPr="00483BEE">
        <w:rPr>
          <w:rStyle w:val="rynqvb"/>
          <w:sz w:val="12"/>
          <w:szCs w:val="12"/>
          <w:lang w:val="en"/>
        </w:rPr>
        <w:t>.</w:t>
      </w:r>
    </w:p>
    <w:p w14:paraId="50A1A5A2" w14:textId="77777777" w:rsidR="00483BEE" w:rsidRPr="00483BEE" w:rsidRDefault="00483BEE" w:rsidP="00483BEE">
      <w:pPr>
        <w:rPr>
          <w:sz w:val="12"/>
          <w:szCs w:val="12"/>
          <w:lang w:val="en-US"/>
        </w:rPr>
      </w:pPr>
    </w:p>
    <w:p w14:paraId="645C29BE" w14:textId="77777777" w:rsidR="00483BEE" w:rsidRPr="00483BEE" w:rsidRDefault="00483BEE" w:rsidP="00483BEE">
      <w:pPr>
        <w:rPr>
          <w:sz w:val="12"/>
          <w:szCs w:val="12"/>
          <w:lang w:val="en-US"/>
        </w:rPr>
      </w:pPr>
      <w:r w:rsidRPr="00483BEE">
        <w:rPr>
          <w:rStyle w:val="rynqvb"/>
          <w:sz w:val="12"/>
          <w:szCs w:val="12"/>
          <w:lang w:val="en"/>
        </w:rPr>
        <w:t>in summary, the overall switch setting is</w:t>
      </w:r>
    </w:p>
    <w:p w14:paraId="0987E4C1" w14:textId="77777777" w:rsidR="00483BEE" w:rsidRPr="00483BEE" w:rsidRDefault="00483BEE" w:rsidP="00483BEE">
      <w:pPr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</w:pP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sw(9:0) = </w:t>
      </w:r>
      <w:r w:rsidRPr="00483BEE">
        <w:rPr>
          <w:rFonts w:ascii="Courier New" w:hAnsi="Courier New" w:cs="Courier New"/>
          <w:b/>
          <w:color w:val="0000FF"/>
          <w:sz w:val="12"/>
          <w:szCs w:val="12"/>
          <w:u w:val="single"/>
          <w:lang w:val="en-US"/>
        </w:rPr>
        <w:t xml:space="preserve"> 0000 11 00 10                </w:t>
      </w:r>
      <w:r w:rsidRPr="00483BEE">
        <w:rPr>
          <w:rFonts w:ascii="Courier New" w:hAnsi="Courier New" w:cs="Courier New"/>
          <w:b/>
          <w:sz w:val="12"/>
          <w:szCs w:val="12"/>
          <w:lang w:val="en-US"/>
        </w:rPr>
        <w:t xml:space="preserve"> </w:t>
      </w:r>
      <w:r w:rsidRPr="00483BEE">
        <w:rPr>
          <w:rStyle w:val="rynqvb"/>
          <w:sz w:val="12"/>
          <w:szCs w:val="12"/>
          <w:lang w:val="en"/>
        </w:rPr>
        <w:t>.</w:t>
      </w:r>
    </w:p>
    <w:p w14:paraId="3D5F6D25" w14:textId="10EB04A7" w:rsidR="00483BEE" w:rsidRDefault="00483BEE" w:rsidP="00483BEE">
      <w:pPr>
        <w:rPr>
          <w:lang w:val="en-US"/>
        </w:rPr>
      </w:pPr>
    </w:p>
    <w:p w14:paraId="231E36D6" w14:textId="77777777" w:rsidR="00483BEE" w:rsidRDefault="00483BEE" w:rsidP="00483BEE">
      <w:pPr>
        <w:rPr>
          <w:lang w:val="en-US"/>
        </w:rPr>
      </w:pPr>
    </w:p>
    <w:p w14:paraId="568FA2C4" w14:textId="63DA654D" w:rsidR="007C627C" w:rsidRDefault="007C627C" w:rsidP="007C627C">
      <w:pPr>
        <w:pStyle w:val="berschrift2"/>
        <w:rPr>
          <w:lang w:val="en-US"/>
        </w:rPr>
      </w:pPr>
      <w:r>
        <w:rPr>
          <w:lang w:val="en-US"/>
        </w:rPr>
        <w:t>Schematics for Testin</w:t>
      </w:r>
      <w:r w:rsidR="004C3196">
        <w:rPr>
          <w:lang w:val="en-US"/>
        </w:rPr>
        <w:t>g</w:t>
      </w:r>
      <w:r>
        <w:rPr>
          <w:lang w:val="en-US"/>
        </w:rPr>
        <w:t xml:space="preserve"> the </w:t>
      </w:r>
      <w:r w:rsidRPr="007C627C">
        <w:rPr>
          <w:i/>
          <w:iCs/>
          <w:lang w:val="en-US"/>
        </w:rPr>
        <w:t>LM27222</w:t>
      </w:r>
      <w:r>
        <w:rPr>
          <w:lang w:val="en-US"/>
        </w:rPr>
        <w:t xml:space="preserve"> </w:t>
      </w:r>
    </w:p>
    <w:p w14:paraId="0372BD72" w14:textId="1C62FE9C" w:rsidR="004C3196" w:rsidRDefault="004C3196" w:rsidP="004C3196">
      <w:pPr>
        <w:pStyle w:val="berschrift3"/>
        <w:rPr>
          <w:lang w:val="en-US"/>
        </w:rPr>
      </w:pPr>
      <w:r>
        <w:rPr>
          <w:lang w:val="en-US"/>
        </w:rPr>
        <w:t>First Tests</w:t>
      </w:r>
    </w:p>
    <w:p w14:paraId="765A5B70" w14:textId="77777777" w:rsidR="004C3196" w:rsidRPr="004C3196" w:rsidRDefault="004C3196" w:rsidP="004C3196">
      <w:pPr>
        <w:rPr>
          <w:lang w:val="en-US"/>
        </w:rPr>
      </w:pPr>
    </w:p>
    <w:p w14:paraId="2F8F6AAB" w14:textId="445C4057" w:rsidR="00B37496" w:rsidRDefault="00566300" w:rsidP="009E7B99">
      <w:pPr>
        <w:keepNext/>
        <w:spacing w:after="240"/>
        <w:rPr>
          <w:lang w:val="en-US"/>
        </w:rPr>
      </w:pPr>
      <w:r>
        <w:rPr>
          <w:noProof/>
        </w:rPr>
        <w:pict w14:anchorId="3C5214B7">
          <v:shape id="_x0000_i1026" type="#_x0000_t75" style="width:453.9pt;height:235.6pt">
            <v:imagedata r:id="rId8" o:title=""/>
          </v:shape>
        </w:pict>
      </w:r>
    </w:p>
    <w:p w14:paraId="4F6D629E" w14:textId="56F9E404" w:rsidR="00382FDD" w:rsidRDefault="00382FDD" w:rsidP="00382FDD">
      <w:pPr>
        <w:rPr>
          <w:lang w:val="en-US"/>
        </w:rPr>
      </w:pPr>
      <w:r w:rsidRPr="0084078F">
        <w:rPr>
          <w:b/>
          <w:lang w:val="en-US"/>
        </w:rPr>
        <w:t xml:space="preserve">Fig. </w:t>
      </w:r>
      <w:r>
        <w:rPr>
          <w:b/>
          <w:lang w:val="en-US"/>
        </w:rPr>
        <w:t>2</w:t>
      </w:r>
      <w:r w:rsidR="007C3C05">
        <w:rPr>
          <w:b/>
          <w:lang w:val="en-US"/>
        </w:rPr>
        <w:t>.2</w:t>
      </w:r>
      <w:r w:rsidR="007C627C">
        <w:rPr>
          <w:b/>
          <w:lang w:val="en-US"/>
        </w:rPr>
        <w:t>.1</w:t>
      </w:r>
      <w:r w:rsidRPr="0084078F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The DC/DC buck converter schematics for LM27222 tests. </w:t>
      </w:r>
    </w:p>
    <w:p w14:paraId="79BC4F0B" w14:textId="1CCE5D4C" w:rsidR="00B37496" w:rsidRDefault="00B37496" w:rsidP="000A1D85">
      <w:pPr>
        <w:rPr>
          <w:lang w:val="en-US"/>
        </w:rPr>
      </w:pPr>
    </w:p>
    <w:p w14:paraId="33DDF00C" w14:textId="6D202A6C" w:rsidR="004C3196" w:rsidRDefault="004C3196" w:rsidP="000A1D85">
      <w:pPr>
        <w:rPr>
          <w:lang w:val="en-US"/>
        </w:rPr>
      </w:pPr>
    </w:p>
    <w:p w14:paraId="7ED8AF0F" w14:textId="20FC19B6" w:rsidR="005F3511" w:rsidRDefault="005F3511" w:rsidP="000A1D85">
      <w:pPr>
        <w:rPr>
          <w:rStyle w:val="rynqvb"/>
          <w:lang w:val="en"/>
        </w:rPr>
      </w:pPr>
      <w:r>
        <w:rPr>
          <w:rStyle w:val="rynqvb"/>
          <w:lang w:val="en"/>
        </w:rPr>
        <w:t>Only hold the board by the side edges.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If you must touch devices on the board, do so with clean fingers and avoid touching conductive parts such as wireline pins.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This is because human skin is covered in a layer of sweat, salt and fat.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This can cause leakage currents between conductive elements.</w:t>
      </w:r>
    </w:p>
    <w:p w14:paraId="76F54001" w14:textId="235DBCAD" w:rsidR="005F3511" w:rsidRPr="005F3511" w:rsidRDefault="005F3511" w:rsidP="005F3511">
      <w:pPr>
        <w:numPr>
          <w:ilvl w:val="0"/>
          <w:numId w:val="33"/>
        </w:numPr>
        <w:spacing w:before="120"/>
        <w:ind w:left="425" w:hanging="425"/>
        <w:rPr>
          <w:rStyle w:val="rynqvb"/>
          <w:lang w:val="en-US"/>
        </w:rPr>
      </w:pPr>
      <w:r>
        <w:rPr>
          <w:rStyle w:val="rynqvb"/>
          <w:lang w:val="en"/>
        </w:rPr>
        <w:t>Apply light bending stress to the board.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This must not impair its function</w:t>
      </w:r>
    </w:p>
    <w:p w14:paraId="5E1BECC6" w14:textId="5C51B100" w:rsidR="005F3511" w:rsidRDefault="005F3511" w:rsidP="005F3511">
      <w:pPr>
        <w:numPr>
          <w:ilvl w:val="0"/>
          <w:numId w:val="33"/>
        </w:numPr>
        <w:spacing w:before="120"/>
        <w:ind w:left="425" w:hanging="425"/>
        <w:rPr>
          <w:lang w:val="en-US"/>
        </w:rPr>
      </w:pPr>
      <w:r>
        <w:rPr>
          <w:rStyle w:val="rynqvb"/>
          <w:lang w:val="en"/>
        </w:rPr>
        <w:t>Try pushing larger components back and forth a little.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They should not wobble and these forces should not affect the functionality of the board.</w:t>
      </w:r>
    </w:p>
    <w:p w14:paraId="3C79D6DC" w14:textId="3BC374A4" w:rsidR="004C3196" w:rsidRDefault="004C3196" w:rsidP="005F3511">
      <w:pPr>
        <w:numPr>
          <w:ilvl w:val="0"/>
          <w:numId w:val="33"/>
        </w:numPr>
        <w:spacing w:before="120"/>
        <w:ind w:left="425" w:hanging="425"/>
        <w:rPr>
          <w:lang w:val="en-US"/>
        </w:rPr>
      </w:pPr>
      <w:r>
        <w:rPr>
          <w:rStyle w:val="rynqvb"/>
          <w:lang w:val="en"/>
        </w:rPr>
        <w:t xml:space="preserve">During normal operation, no device should get so hot that you cannot touch it. Check </w:t>
      </w:r>
      <w:r w:rsidR="005F3511">
        <w:rPr>
          <w:rStyle w:val="rynqvb"/>
          <w:lang w:val="en"/>
        </w:rPr>
        <w:t>the board</w:t>
      </w:r>
      <w:r>
        <w:rPr>
          <w:rStyle w:val="rynqvb"/>
          <w:lang w:val="en"/>
        </w:rPr>
        <w:t xml:space="preserve"> under an infrared camera or touch critical devices carefully with clean fingers.</w:t>
      </w:r>
    </w:p>
    <w:p w14:paraId="13C63805" w14:textId="77777777" w:rsidR="004C3196" w:rsidRDefault="004C3196" w:rsidP="000A1D85">
      <w:pPr>
        <w:rPr>
          <w:lang w:val="en-US"/>
        </w:rPr>
      </w:pPr>
    </w:p>
    <w:p w14:paraId="5E5103A2" w14:textId="72B7E05D" w:rsidR="004C3196" w:rsidRDefault="004C3196" w:rsidP="004C3196">
      <w:pPr>
        <w:pStyle w:val="berschrift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Checking voltages and signals with probe and Oscilloscope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C627C" w:rsidRPr="00821FC5" w14:paraId="72DA9E1F" w14:textId="77777777" w:rsidTr="00821FC5">
        <w:tc>
          <w:tcPr>
            <w:tcW w:w="4605" w:type="dxa"/>
            <w:shd w:val="clear" w:color="auto" w:fill="auto"/>
          </w:tcPr>
          <w:p w14:paraId="580A9B14" w14:textId="77777777" w:rsidR="007C627C" w:rsidRPr="00821FC5" w:rsidRDefault="007C627C" w:rsidP="007C627C">
            <w:pPr>
              <w:rPr>
                <w:lang w:val="en-US"/>
              </w:rPr>
            </w:pPr>
          </w:p>
          <w:p w14:paraId="62F0EF4F" w14:textId="77777777" w:rsidR="007C627C" w:rsidRPr="00821FC5" w:rsidRDefault="007C627C" w:rsidP="007C627C">
            <w:pPr>
              <w:rPr>
                <w:lang w:val="en-US"/>
              </w:rPr>
            </w:pPr>
          </w:p>
          <w:p w14:paraId="36B75EE5" w14:textId="31A392ED" w:rsidR="007C627C" w:rsidRPr="00821FC5" w:rsidRDefault="007C627C" w:rsidP="000A1D85">
            <w:pPr>
              <w:rPr>
                <w:lang w:val="en-US"/>
              </w:rPr>
            </w:pPr>
            <w:r w:rsidRPr="00821FC5">
              <w:rPr>
                <w:b/>
                <w:bCs/>
                <w:lang w:val="en-US"/>
              </w:rPr>
              <w:t>Fig. 2.2.2:</w:t>
            </w:r>
            <w:r w:rsidRPr="00821FC5">
              <w:rPr>
                <w:lang w:val="en-US"/>
              </w:rPr>
              <w:t xml:space="preserve"> Probe to be connected to the oscilloscope with a BNC plug. Be aware, that many probes </w:t>
            </w:r>
            <w:r w:rsidR="005D1230" w:rsidRPr="00821FC5">
              <w:rPr>
                <w:lang w:val="en-US"/>
              </w:rPr>
              <w:t>have</w:t>
            </w:r>
            <w:r w:rsidRPr="00821FC5">
              <w:rPr>
                <w:lang w:val="en-US"/>
              </w:rPr>
              <w:t xml:space="preserve"> a built-in 1:19 voltage divider.</w:t>
            </w:r>
          </w:p>
        </w:tc>
        <w:tc>
          <w:tcPr>
            <w:tcW w:w="4606" w:type="dxa"/>
            <w:shd w:val="clear" w:color="auto" w:fill="auto"/>
          </w:tcPr>
          <w:p w14:paraId="33C049C3" w14:textId="79B4C437" w:rsidR="007C627C" w:rsidRPr="00821FC5" w:rsidRDefault="00566300" w:rsidP="00821FC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pict w14:anchorId="03B8944F">
                <v:shape id="_x0000_i1027" type="#_x0000_t75" style="width:192.95pt;height:100.2pt">
                  <v:imagedata r:id="rId9" o:title=""/>
                </v:shape>
              </w:pict>
            </w:r>
          </w:p>
        </w:tc>
      </w:tr>
    </w:tbl>
    <w:p w14:paraId="0B7D5131" w14:textId="77777777" w:rsidR="007C627C" w:rsidRDefault="007C627C" w:rsidP="000A1D85">
      <w:pPr>
        <w:rPr>
          <w:lang w:val="en-US"/>
        </w:rPr>
      </w:pPr>
    </w:p>
    <w:p w14:paraId="3BC15FFE" w14:textId="50198962" w:rsidR="00382FDD" w:rsidRDefault="00382FDD" w:rsidP="000A1D85">
      <w:pPr>
        <w:rPr>
          <w:lang w:val="en-US"/>
        </w:rPr>
      </w:pPr>
    </w:p>
    <w:p w14:paraId="7EB84CB7" w14:textId="54CEB314" w:rsidR="007C627C" w:rsidRDefault="007C627C" w:rsidP="000A1D85">
      <w:pPr>
        <w:rPr>
          <w:lang w:val="en-US"/>
        </w:rPr>
      </w:pPr>
      <w:r>
        <w:rPr>
          <w:lang w:val="en-US"/>
        </w:rPr>
        <w:t>Use a probe as illustrated in Fig. 2.2.2, which is attached to your oscilloscope. Be careful to not cause short circuits between neighboring pins when touching LM27222 I/O pins with the probe.</w:t>
      </w:r>
    </w:p>
    <w:p w14:paraId="0BF3D215" w14:textId="77777777" w:rsidR="007C627C" w:rsidRDefault="007C627C" w:rsidP="000A1D85">
      <w:pPr>
        <w:rPr>
          <w:lang w:val="en-US"/>
        </w:rPr>
      </w:pPr>
    </w:p>
    <w:p w14:paraId="2578FAEF" w14:textId="32730F32" w:rsidR="00B37496" w:rsidRDefault="007C627C" w:rsidP="000A1D85">
      <w:pPr>
        <w:rPr>
          <w:lang w:val="en-US"/>
        </w:rPr>
      </w:pPr>
      <w:r>
        <w:rPr>
          <w:lang w:val="en-US"/>
        </w:rPr>
        <w:t xml:space="preserve">Identify the </w:t>
      </w:r>
      <w:r w:rsidR="0021403F" w:rsidRPr="007C627C">
        <w:rPr>
          <w:i/>
          <w:iCs/>
          <w:lang w:val="en-US"/>
        </w:rPr>
        <w:t>LM27222</w:t>
      </w:r>
      <w:r>
        <w:rPr>
          <w:lang w:val="en-US"/>
        </w:rPr>
        <w:t xml:space="preserve"> chi</w:t>
      </w:r>
      <w:r w:rsidR="009A2372">
        <w:rPr>
          <w:lang w:val="en-US"/>
        </w:rPr>
        <w:t>p</w:t>
      </w:r>
      <w:r>
        <w:rPr>
          <w:lang w:val="en-US"/>
        </w:rPr>
        <w:t xml:space="preserve"> on your DCDCbuck board.</w:t>
      </w:r>
      <w:r w:rsidR="009A2372">
        <w:rPr>
          <w:lang w:val="en-US"/>
        </w:rPr>
        <w:t xml:space="preserve"> Identify pin 1 … pin 8 using the datasheet [LM27222].</w:t>
      </w:r>
    </w:p>
    <w:p w14:paraId="08E66AE0" w14:textId="3010DB73" w:rsidR="0021403F" w:rsidRPr="009A2372" w:rsidRDefault="009A2372" w:rsidP="000A1D85">
      <w:pPr>
        <w:rPr>
          <w:sz w:val="14"/>
          <w:szCs w:val="14"/>
          <w:lang w:val="fr-FR"/>
        </w:rPr>
      </w:pPr>
      <w:r w:rsidRPr="009A2372">
        <w:rPr>
          <w:sz w:val="16"/>
          <w:szCs w:val="16"/>
          <w:lang w:val="fr-FR"/>
        </w:rPr>
        <w:t>[</w:t>
      </w:r>
      <w:r w:rsidR="007C627C" w:rsidRPr="009A2372">
        <w:rPr>
          <w:sz w:val="16"/>
          <w:szCs w:val="16"/>
          <w:lang w:val="fr-FR"/>
        </w:rPr>
        <w:t>LM27222</w:t>
      </w:r>
      <w:proofErr w:type="gramStart"/>
      <w:r w:rsidRPr="009A2372">
        <w:rPr>
          <w:sz w:val="16"/>
          <w:szCs w:val="16"/>
          <w:lang w:val="fr-FR"/>
        </w:rPr>
        <w:t>]</w:t>
      </w:r>
      <w:r w:rsidR="007C627C" w:rsidRPr="009A2372">
        <w:rPr>
          <w:sz w:val="16"/>
          <w:szCs w:val="16"/>
          <w:lang w:val="fr-FR"/>
        </w:rPr>
        <w:t>:</w:t>
      </w:r>
      <w:proofErr w:type="gramEnd"/>
      <w:r w:rsidR="007C627C" w:rsidRPr="009A2372">
        <w:rPr>
          <w:sz w:val="14"/>
          <w:szCs w:val="14"/>
          <w:lang w:val="fr-FR"/>
        </w:rPr>
        <w:t xml:space="preserve"> </w:t>
      </w:r>
      <w:hyperlink r:id="rId10" w:history="1">
        <w:r w:rsidRPr="009A2372">
          <w:rPr>
            <w:rStyle w:val="Hyperlink"/>
            <w:sz w:val="14"/>
            <w:szCs w:val="14"/>
            <w:lang w:val="fr-FR"/>
          </w:rPr>
          <w:t>https://www.ti.com/lit/ds/symlink/lm27222.pdf?ts=1667637493881&amp;ref_url=https%253A%252F%252Fwww.google.com%252F</w:t>
        </w:r>
      </w:hyperlink>
      <w:r w:rsidRPr="009A2372">
        <w:rPr>
          <w:sz w:val="14"/>
          <w:szCs w:val="14"/>
          <w:lang w:val="fr-FR"/>
        </w:rPr>
        <w:t xml:space="preserve">  </w:t>
      </w:r>
    </w:p>
    <w:p w14:paraId="5F0AE646" w14:textId="77777777" w:rsidR="007C627C" w:rsidRPr="007C627C" w:rsidRDefault="007C627C" w:rsidP="000A1D85">
      <w:pPr>
        <w:rPr>
          <w:lang w:val="fr-FR"/>
        </w:rPr>
      </w:pPr>
    </w:p>
    <w:p w14:paraId="0B82D0A9" w14:textId="77777777" w:rsidR="00174FBD" w:rsidRDefault="00174FBD" w:rsidP="00174FBD">
      <w:pPr>
        <w:rPr>
          <w:lang w:val="en-US"/>
        </w:rPr>
      </w:pPr>
      <w:r>
        <w:rPr>
          <w:lang w:val="en-US"/>
        </w:rPr>
        <w:t xml:space="preserve">Connect </w:t>
      </w:r>
      <w:r w:rsidRPr="00174FBD">
        <w:rPr>
          <w:i/>
          <w:iCs/>
          <w:lang w:val="en-US"/>
        </w:rPr>
        <w:t>CH1</w:t>
      </w:r>
      <w:r>
        <w:rPr>
          <w:lang w:val="en-US"/>
        </w:rPr>
        <w:t xml:space="preserve"> of the oscilloscope with pin3 of JP1=gpio_0 user header of the </w:t>
      </w:r>
      <w:r w:rsidRPr="00174FBD">
        <w:rPr>
          <w:i/>
          <w:iCs/>
          <w:lang w:val="en-US"/>
        </w:rPr>
        <w:t>DE1-SoC</w:t>
      </w:r>
      <w:r>
        <w:rPr>
          <w:lang w:val="en-US"/>
        </w:rPr>
        <w:t xml:space="preserve"> board.</w:t>
      </w:r>
    </w:p>
    <w:p w14:paraId="348B9E4A" w14:textId="70EADF0B" w:rsidR="00174FBD" w:rsidRDefault="00174FBD" w:rsidP="00174FBD">
      <w:pPr>
        <w:rPr>
          <w:lang w:val="en-US"/>
        </w:rPr>
      </w:pPr>
      <w:r>
        <w:rPr>
          <w:lang w:val="en-US"/>
        </w:rPr>
        <w:t xml:space="preserve">Connect </w:t>
      </w:r>
      <w:r w:rsidRPr="00174FBD">
        <w:rPr>
          <w:i/>
          <w:iCs/>
          <w:lang w:val="en-US"/>
        </w:rPr>
        <w:t>CH</w:t>
      </w:r>
      <w:r>
        <w:rPr>
          <w:i/>
          <w:iCs/>
          <w:lang w:val="en-US"/>
        </w:rPr>
        <w:t>2</w:t>
      </w:r>
      <w:r>
        <w:rPr>
          <w:lang w:val="en-US"/>
        </w:rPr>
        <w:t xml:space="preserve"> of the oscilloscope with pin1 of JP1=gpio_0 user header of the </w:t>
      </w:r>
      <w:r w:rsidRPr="00174FBD">
        <w:rPr>
          <w:i/>
          <w:iCs/>
          <w:lang w:val="en-US"/>
        </w:rPr>
        <w:t>DE1-SoC</w:t>
      </w:r>
      <w:r>
        <w:rPr>
          <w:lang w:val="en-US"/>
        </w:rPr>
        <w:t xml:space="preserve"> board.</w:t>
      </w:r>
    </w:p>
    <w:p w14:paraId="7D7BAD17" w14:textId="5311697F" w:rsidR="004045EB" w:rsidRDefault="006C356E" w:rsidP="00174FBD">
      <w:pPr>
        <w:rPr>
          <w:lang w:val="en-US"/>
        </w:rPr>
      </w:pPr>
      <w:r>
        <w:rPr>
          <w:lang w:val="en-US"/>
        </w:rPr>
        <w:t xml:space="preserve">(Check results with Figs. in </w:t>
      </w:r>
      <w:r w:rsidR="005D1230">
        <w:rPr>
          <w:lang w:val="en-US"/>
        </w:rPr>
        <w:t>chapter</w:t>
      </w:r>
      <w:r>
        <w:rPr>
          <w:lang w:val="en-US"/>
        </w:rPr>
        <w:t xml:space="preserve"> 2.3.) </w:t>
      </w:r>
      <w:r w:rsidR="004045EB">
        <w:rPr>
          <w:lang w:val="en-US"/>
        </w:rPr>
        <w:t>Verify</w:t>
      </w:r>
      <w:r w:rsidR="005F3093">
        <w:rPr>
          <w:lang w:val="en-US"/>
        </w:rPr>
        <w:t xml:space="preserve"> </w:t>
      </w:r>
      <w:r w:rsidR="004B48D4">
        <w:rPr>
          <w:lang w:val="en-US"/>
        </w:rPr>
        <w:t xml:space="preserve">with a probe at </w:t>
      </w:r>
      <w:r w:rsidR="004B48D4" w:rsidRPr="004B48D4">
        <w:rPr>
          <w:i/>
          <w:iCs/>
          <w:lang w:val="en-US"/>
        </w:rPr>
        <w:t>CH3</w:t>
      </w:r>
      <w:r w:rsidR="004B48D4">
        <w:rPr>
          <w:lang w:val="en-US"/>
        </w:rPr>
        <w:t xml:space="preserve"> </w:t>
      </w:r>
      <w:r w:rsidR="005F3093">
        <w:rPr>
          <w:lang w:val="en-US"/>
        </w:rPr>
        <w:t>that</w:t>
      </w:r>
      <w:r w:rsidR="004B48D4">
        <w:rPr>
          <w:lang w:val="en-US"/>
        </w:rPr>
        <w:t xml:space="preserve"> </w:t>
      </w:r>
      <w:r w:rsidR="004045EB" w:rsidRPr="00174FBD">
        <w:rPr>
          <w:i/>
          <w:iCs/>
          <w:lang w:val="en-US"/>
        </w:rPr>
        <w:t>LM27222’s</w:t>
      </w:r>
      <w:r w:rsidR="004045EB">
        <w:rPr>
          <w:lang w:val="en-US"/>
        </w:rPr>
        <w:t xml:space="preserve"> </w:t>
      </w:r>
      <w:r>
        <w:rPr>
          <w:lang w:val="en-US"/>
        </w:rPr>
        <w:t>…</w:t>
      </w:r>
    </w:p>
    <w:p w14:paraId="13422E67" w14:textId="77777777" w:rsidR="006C356E" w:rsidRDefault="006C356E" w:rsidP="00174FBD">
      <w:pPr>
        <w:rPr>
          <w:lang w:val="en-US"/>
        </w:rPr>
      </w:pPr>
    </w:p>
    <w:p w14:paraId="0B16AA27" w14:textId="24730684" w:rsidR="0021403F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 xml:space="preserve">pin8 = </w:t>
      </w:r>
      <w:r w:rsidR="0021403F" w:rsidRPr="0021403F">
        <w:rPr>
          <w:i/>
          <w:iCs/>
          <w:lang w:val="en-US"/>
        </w:rPr>
        <w:t>gnd</w:t>
      </w:r>
      <w:r w:rsidR="00174FBD">
        <w:rPr>
          <w:lang w:val="en-US"/>
        </w:rPr>
        <w:t xml:space="preserve"> </w:t>
      </w:r>
      <w:r>
        <w:rPr>
          <w:lang w:val="en-US"/>
        </w:rPr>
        <w:t>=</w:t>
      </w:r>
      <w:r w:rsidR="0021403F">
        <w:rPr>
          <w:lang w:val="en-US"/>
        </w:rPr>
        <w:t xml:space="preserve"> 0V</w:t>
      </w:r>
      <w:r w:rsidR="009A2372">
        <w:rPr>
          <w:lang w:val="en-US"/>
        </w:rPr>
        <w:t xml:space="preserve">    </w:t>
      </w:r>
      <w:r w:rsidR="009A2372" w:rsidRPr="00821FC5">
        <w:rPr>
          <w:color w:val="70AD47"/>
          <w:lang w:val="en-US"/>
        </w:rPr>
        <w:t xml:space="preserve">% is the </w:t>
      </w:r>
      <w:r w:rsidR="005D1230" w:rsidRPr="00821FC5">
        <w:rPr>
          <w:color w:val="70AD47"/>
          <w:lang w:val="en-US"/>
        </w:rPr>
        <w:t>ground</w:t>
      </w:r>
      <w:r w:rsidR="009A2372" w:rsidRPr="00821FC5">
        <w:rPr>
          <w:color w:val="70AD47"/>
          <w:lang w:val="en-US"/>
        </w:rPr>
        <w:t xml:space="preserve"> pin really connected to ground?</w:t>
      </w:r>
    </w:p>
    <w:p w14:paraId="44601CDE" w14:textId="03E83AAE" w:rsidR="00174FBD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 xml:space="preserve">pin6 = </w:t>
      </w:r>
      <w:r w:rsidR="00174FBD" w:rsidRPr="0021403F">
        <w:rPr>
          <w:i/>
          <w:iCs/>
          <w:lang w:val="en-US"/>
        </w:rPr>
        <w:t>V</w:t>
      </w:r>
      <w:r w:rsidR="00174FBD" w:rsidRPr="0021403F">
        <w:rPr>
          <w:i/>
          <w:iCs/>
          <w:vertAlign w:val="subscript"/>
          <w:lang w:val="en-US"/>
        </w:rPr>
        <w:t>CC</w:t>
      </w:r>
      <w:r w:rsidR="00174FBD">
        <w:rPr>
          <w:lang w:val="en-US"/>
        </w:rPr>
        <w:t xml:space="preserve"> = 5V</w:t>
      </w:r>
      <w:r w:rsidR="009A2372">
        <w:rPr>
          <w:lang w:val="en-US"/>
        </w:rPr>
        <w:t xml:space="preserve">    </w:t>
      </w:r>
      <w:r w:rsidR="009A2372" w:rsidRPr="00821FC5">
        <w:rPr>
          <w:color w:val="70AD47"/>
          <w:lang w:val="en-US"/>
        </w:rPr>
        <w:t>% is the VCC pin connected to 5V?</w:t>
      </w:r>
    </w:p>
    <w:p w14:paraId="55E4ABD6" w14:textId="746F8DB6" w:rsidR="00174FBD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 xml:space="preserve">pin4 = </w:t>
      </w:r>
      <w:r w:rsidR="00174FBD">
        <w:rPr>
          <w:i/>
          <w:iCs/>
          <w:lang w:val="en-US"/>
        </w:rPr>
        <w:t>IN</w:t>
      </w:r>
      <w:r w:rsidR="00174FBD">
        <w:rPr>
          <w:lang w:val="en-US"/>
        </w:rPr>
        <w:t xml:space="preserve"> = pin6 </w:t>
      </w:r>
      <w:r w:rsidR="009A2372">
        <w:rPr>
          <w:lang w:val="en-US"/>
        </w:rPr>
        <w:t xml:space="preserve">   </w:t>
      </w:r>
      <w:r w:rsidR="009A2372" w:rsidRPr="00821FC5">
        <w:rPr>
          <w:color w:val="70AD47"/>
          <w:lang w:val="en-US"/>
        </w:rPr>
        <w:t xml:space="preserve">% </w:t>
      </w:r>
      <w:r w:rsidR="00F70D6D" w:rsidRPr="00821FC5">
        <w:rPr>
          <w:color w:val="70AD47"/>
          <w:lang w:val="en-US"/>
        </w:rPr>
        <w:t>should be identical to</w:t>
      </w:r>
      <w:r w:rsidR="00174FBD" w:rsidRPr="00821FC5">
        <w:rPr>
          <w:color w:val="70AD47"/>
          <w:lang w:val="en-US"/>
        </w:rPr>
        <w:t xml:space="preserve"> pwmo on CH2</w:t>
      </w:r>
    </w:p>
    <w:p w14:paraId="4E627DFD" w14:textId="1BC934C8" w:rsidR="004045EB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>pin7 = LG</w:t>
      </w:r>
      <w:r>
        <w:rPr>
          <w:lang w:val="en-US"/>
        </w:rPr>
        <w:t xml:space="preserve">  == (NOT(</w:t>
      </w:r>
      <w:r w:rsidRPr="00174FBD">
        <w:rPr>
          <w:i/>
          <w:iCs/>
          <w:lang w:val="en-US"/>
        </w:rPr>
        <w:t>pwmo</w:t>
      </w:r>
      <w:r w:rsidRPr="00174FBD">
        <w:rPr>
          <w:lang w:val="en-US"/>
        </w:rPr>
        <w:t>)</w:t>
      </w:r>
      <w:r>
        <w:rPr>
          <w:lang w:val="en-US"/>
        </w:rPr>
        <w:t xml:space="preserve"> AND LSE)</w:t>
      </w:r>
      <w:r w:rsidR="009A2372">
        <w:rPr>
          <w:lang w:val="en-US"/>
        </w:rPr>
        <w:t xml:space="preserve">  </w:t>
      </w:r>
      <w:r>
        <w:rPr>
          <w:lang w:val="en-US"/>
        </w:rPr>
        <w:t xml:space="preserve"> </w:t>
      </w:r>
      <w:r w:rsidR="009A2372" w:rsidRPr="009A2372">
        <w:rPr>
          <w:color w:val="70AD47"/>
          <w:lang w:val="en-US"/>
        </w:rPr>
        <w:t xml:space="preserve">% </w:t>
      </w:r>
      <w:r w:rsidR="009A2372">
        <w:rPr>
          <w:color w:val="70AD47"/>
          <w:lang w:val="en-US"/>
        </w:rPr>
        <w:t>check LG</w:t>
      </w:r>
      <w:r w:rsidR="009A2372" w:rsidRPr="00821FC5">
        <w:rPr>
          <w:color w:val="70AD47"/>
          <w:lang w:val="en-US"/>
        </w:rPr>
        <w:t xml:space="preserve">. </w:t>
      </w:r>
      <w:r w:rsidRPr="00821FC5">
        <w:rPr>
          <w:color w:val="70AD47"/>
          <w:lang w:val="en-US"/>
        </w:rPr>
        <w:t xml:space="preserve">Note: </w:t>
      </w:r>
      <w:r w:rsidRPr="00821FC5">
        <w:rPr>
          <w:i/>
          <w:iCs/>
          <w:color w:val="70AD47"/>
          <w:lang w:val="en-US"/>
        </w:rPr>
        <w:t>LSE = LEN = sw</w:t>
      </w:r>
      <w:r w:rsidRPr="00821FC5">
        <w:rPr>
          <w:color w:val="70AD47"/>
          <w:lang w:val="en-US"/>
        </w:rPr>
        <w:t>(1)</w:t>
      </w:r>
      <w:r w:rsidR="005F3093" w:rsidRPr="00821FC5">
        <w:rPr>
          <w:color w:val="70AD47"/>
          <w:lang w:val="en-US"/>
        </w:rPr>
        <w:t xml:space="preserve"> </w:t>
      </w:r>
      <w:r w:rsidR="009A2372">
        <w:rPr>
          <w:lang w:val="en-US"/>
        </w:rPr>
        <w:t xml:space="preserve">   </w:t>
      </w:r>
    </w:p>
    <w:p w14:paraId="160F2728" w14:textId="77CBA4A8" w:rsidR="004045EB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>pin2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HG</w:t>
      </w:r>
      <w:r>
        <w:rPr>
          <w:lang w:val="en-US"/>
        </w:rPr>
        <w:t xml:space="preserve"> =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 w:rsidRPr="004045EB">
        <w:rPr>
          <w:i/>
          <w:iCs/>
          <w:lang w:val="en-US"/>
        </w:rPr>
        <w:t>∙pwmo + 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,  whereas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>
        <w:rPr>
          <w:lang w:val="en-US"/>
        </w:rPr>
        <w:t xml:space="preserve"> &gt; 0, 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 ≥ 0 </w:t>
      </w:r>
      <w:r w:rsidR="009A2372">
        <w:rPr>
          <w:lang w:val="en-US"/>
        </w:rPr>
        <w:t xml:space="preserve">   </w:t>
      </w:r>
      <w:r w:rsidR="009A2372" w:rsidRPr="009A2372">
        <w:rPr>
          <w:color w:val="70AD47"/>
          <w:lang w:val="en-US"/>
        </w:rPr>
        <w:t xml:space="preserve">% </w:t>
      </w:r>
      <w:r w:rsidR="009A2372">
        <w:rPr>
          <w:color w:val="70AD47"/>
          <w:lang w:val="en-US"/>
        </w:rPr>
        <w:t xml:space="preserve">check </w:t>
      </w:r>
      <w:r w:rsidR="009A2372" w:rsidRPr="009A2372">
        <w:rPr>
          <w:i/>
          <w:iCs/>
          <w:color w:val="70AD47"/>
          <w:lang w:val="en-US"/>
        </w:rPr>
        <w:t>HG</w:t>
      </w:r>
    </w:p>
    <w:p w14:paraId="58419859" w14:textId="6DD3282B" w:rsidR="004045EB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>pin1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SW</w:t>
      </w:r>
      <w:r>
        <w:rPr>
          <w:lang w:val="en-US"/>
        </w:rPr>
        <w:t xml:space="preserve"> =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 w:rsidRPr="004045EB">
        <w:rPr>
          <w:i/>
          <w:iCs/>
          <w:lang w:val="en-US"/>
        </w:rPr>
        <w:t>∙pwmo + 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,  whereas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>
        <w:rPr>
          <w:lang w:val="en-US"/>
        </w:rPr>
        <w:t xml:space="preserve"> &gt; 0, 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 ≥ 0 </w:t>
      </w:r>
      <w:r w:rsidR="009A2372">
        <w:rPr>
          <w:lang w:val="en-US"/>
        </w:rPr>
        <w:t xml:space="preserve">   </w:t>
      </w:r>
      <w:r w:rsidR="009A2372" w:rsidRPr="009A2372">
        <w:rPr>
          <w:color w:val="70AD47"/>
          <w:lang w:val="en-US"/>
        </w:rPr>
        <w:t xml:space="preserve">% </w:t>
      </w:r>
      <w:r w:rsidR="009A2372">
        <w:rPr>
          <w:color w:val="70AD47"/>
          <w:lang w:val="en-US"/>
        </w:rPr>
        <w:t xml:space="preserve">check switching node </w:t>
      </w:r>
      <w:r w:rsidR="009A2372" w:rsidRPr="009A2372">
        <w:rPr>
          <w:i/>
          <w:iCs/>
          <w:color w:val="70AD47"/>
          <w:lang w:val="en-US"/>
        </w:rPr>
        <w:t>SW</w:t>
      </w:r>
    </w:p>
    <w:p w14:paraId="677E6DA4" w14:textId="62AD64FF" w:rsidR="004045EB" w:rsidRDefault="004045EB" w:rsidP="004045EB">
      <w:pPr>
        <w:numPr>
          <w:ilvl w:val="0"/>
          <w:numId w:val="28"/>
        </w:numPr>
        <w:ind w:left="426"/>
        <w:rPr>
          <w:lang w:val="en-US"/>
        </w:rPr>
      </w:pPr>
      <w:r>
        <w:rPr>
          <w:i/>
          <w:iCs/>
          <w:lang w:val="en-US"/>
        </w:rPr>
        <w:t>pin3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CB</w:t>
      </w:r>
      <w:r>
        <w:rPr>
          <w:lang w:val="en-US"/>
        </w:rPr>
        <w:t xml:space="preserve"> =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 w:rsidRPr="004045EB">
        <w:rPr>
          <w:i/>
          <w:iCs/>
          <w:lang w:val="en-US"/>
        </w:rPr>
        <w:t>∙pwmo + 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,  whereas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1</w:t>
      </w:r>
      <w:r>
        <w:rPr>
          <w:lang w:val="en-US"/>
        </w:rPr>
        <w:t xml:space="preserve"> &gt; 0,  </w:t>
      </w:r>
      <w:r w:rsidRPr="004045EB">
        <w:rPr>
          <w:i/>
          <w:iCs/>
          <w:lang w:val="en-US"/>
        </w:rPr>
        <w:t>a</w:t>
      </w:r>
      <w:r w:rsidRPr="004045EB">
        <w:rPr>
          <w:i/>
          <w:iCs/>
          <w:vertAlign w:val="subscript"/>
          <w:lang w:val="en-US"/>
        </w:rPr>
        <w:t>0</w:t>
      </w:r>
      <w:r>
        <w:rPr>
          <w:lang w:val="en-US"/>
        </w:rPr>
        <w:t xml:space="preserve"> ≥ 0 </w:t>
      </w:r>
      <w:r w:rsidR="009A2372">
        <w:rPr>
          <w:lang w:val="en-US"/>
        </w:rPr>
        <w:t xml:space="preserve">    </w:t>
      </w:r>
      <w:r w:rsidR="009A2372" w:rsidRPr="009A2372">
        <w:rPr>
          <w:color w:val="70AD47"/>
          <w:lang w:val="en-US"/>
        </w:rPr>
        <w:t xml:space="preserve">% </w:t>
      </w:r>
      <w:r w:rsidR="009A2372">
        <w:rPr>
          <w:color w:val="70AD47"/>
          <w:lang w:val="en-US"/>
        </w:rPr>
        <w:t xml:space="preserve">check boots-trap node </w:t>
      </w:r>
      <w:r w:rsidR="009A2372" w:rsidRPr="009A2372">
        <w:rPr>
          <w:i/>
          <w:iCs/>
          <w:color w:val="70AD47"/>
          <w:lang w:val="en-US"/>
        </w:rPr>
        <w:t>CB</w:t>
      </w:r>
    </w:p>
    <w:p w14:paraId="673B5BC8" w14:textId="77777777" w:rsidR="004C3196" w:rsidRDefault="004C3196" w:rsidP="004108E7">
      <w:pPr>
        <w:rPr>
          <w:lang w:val="en-US"/>
        </w:rPr>
      </w:pPr>
    </w:p>
    <w:p w14:paraId="29373BF0" w14:textId="7920E9D2" w:rsidR="00382FDD" w:rsidRDefault="0004590A" w:rsidP="00382FDD">
      <w:pPr>
        <w:pStyle w:val="berschrift2"/>
        <w:rPr>
          <w:lang w:val="en-US"/>
        </w:rPr>
      </w:pPr>
      <w:r>
        <w:rPr>
          <w:lang w:val="en-US"/>
        </w:rPr>
        <w:br w:type="page"/>
      </w:r>
      <w:r w:rsidR="00382FDD">
        <w:rPr>
          <w:lang w:val="en-US"/>
        </w:rPr>
        <w:lastRenderedPageBreak/>
        <w:t xml:space="preserve">Checking Signals at Pins of </w:t>
      </w:r>
      <w:r w:rsidR="00382FDD" w:rsidRPr="00382FDD">
        <w:rPr>
          <w:i/>
          <w:iCs/>
          <w:lang w:val="en-US"/>
        </w:rPr>
        <w:t>LM27222</w:t>
      </w:r>
    </w:p>
    <w:p w14:paraId="025F369C" w14:textId="3613BC0E" w:rsidR="0004590A" w:rsidRDefault="0004590A" w:rsidP="0004590A">
      <w:pPr>
        <w:pStyle w:val="berschrift3"/>
        <w:rPr>
          <w:lang w:val="en-US"/>
        </w:rPr>
      </w:pPr>
      <w:r>
        <w:rPr>
          <w:lang w:val="en-US"/>
        </w:rPr>
        <w:t xml:space="preserve">Check Control Signals </w:t>
      </w:r>
      <w:r w:rsidR="004C3196" w:rsidRPr="004C3196">
        <w:rPr>
          <w:i/>
          <w:iCs/>
          <w:lang w:val="en-US"/>
        </w:rPr>
        <w:t>pwmo</w:t>
      </w:r>
      <w:r>
        <w:rPr>
          <w:lang w:val="en-US"/>
        </w:rPr>
        <w:t xml:space="preserve"> (</w:t>
      </w:r>
      <w:r w:rsidRPr="004C3196">
        <w:rPr>
          <w:i/>
          <w:iCs/>
          <w:lang w:val="en-US"/>
        </w:rPr>
        <w:t>IN</w:t>
      </w:r>
      <w:r>
        <w:rPr>
          <w:lang w:val="en-US"/>
        </w:rPr>
        <w:t>), Low-Gate (</w:t>
      </w:r>
      <w:r w:rsidRPr="004C3196">
        <w:rPr>
          <w:i/>
          <w:iCs/>
          <w:lang w:val="en-US"/>
        </w:rPr>
        <w:t>LG</w:t>
      </w:r>
      <w:r>
        <w:rPr>
          <w:lang w:val="en-US"/>
        </w:rPr>
        <w:t>), High-Gate (</w:t>
      </w:r>
      <w:r w:rsidRPr="004C3196">
        <w:rPr>
          <w:i/>
          <w:iCs/>
          <w:lang w:val="en-US"/>
        </w:rPr>
        <w:t>HG</w:t>
      </w:r>
      <w:r>
        <w:rPr>
          <w:lang w:val="en-US"/>
        </w:rPr>
        <w:t>)</w:t>
      </w:r>
    </w:p>
    <w:p w14:paraId="76498916" w14:textId="76CDBA02" w:rsidR="0004590A" w:rsidRDefault="0004590A" w:rsidP="004108E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B7363" w:rsidRPr="00566300" w14:paraId="0D8D384D" w14:textId="77777777" w:rsidTr="001B7363">
        <w:tc>
          <w:tcPr>
            <w:tcW w:w="4605" w:type="dxa"/>
            <w:shd w:val="clear" w:color="auto" w:fill="auto"/>
          </w:tcPr>
          <w:p w14:paraId="061CF74F" w14:textId="2CC8F73C" w:rsidR="004108E7" w:rsidRPr="001B7363" w:rsidRDefault="004108E7" w:rsidP="00FD607D">
            <w:pPr>
              <w:rPr>
                <w:b/>
                <w:bCs/>
                <w:lang w:val="en-US"/>
              </w:rPr>
            </w:pPr>
            <w:r w:rsidRPr="001B7363">
              <w:rPr>
                <w:b/>
                <w:bCs/>
                <w:lang w:val="en-US"/>
              </w:rPr>
              <w:t xml:space="preserve">Figure </w:t>
            </w:r>
            <w:r w:rsidR="006C356E">
              <w:rPr>
                <w:b/>
                <w:bCs/>
                <w:lang w:val="en-US"/>
              </w:rPr>
              <w:t>2.3</w:t>
            </w:r>
            <w:r w:rsidRPr="001B7363">
              <w:rPr>
                <w:b/>
                <w:bCs/>
                <w:lang w:val="en-US"/>
              </w:rPr>
              <w:t>.1</w:t>
            </w:r>
            <w:r w:rsidR="006C356E">
              <w:rPr>
                <w:b/>
                <w:bCs/>
                <w:lang w:val="en-US"/>
              </w:rPr>
              <w:t xml:space="preserve">: </w:t>
            </w:r>
            <w:r w:rsidR="004C3196">
              <w:rPr>
                <w:lang w:val="en-US"/>
              </w:rPr>
              <w:t xml:space="preserve">Signals, </w:t>
            </w:r>
            <w:r w:rsidR="004C3196" w:rsidRPr="004C3196">
              <w:rPr>
                <w:i/>
                <w:iCs/>
                <w:lang w:val="en-US"/>
              </w:rPr>
              <w:t>U</w:t>
            </w:r>
            <w:r w:rsidR="004C3196" w:rsidRPr="004C3196">
              <w:rPr>
                <w:i/>
                <w:iCs/>
                <w:vertAlign w:val="subscript"/>
                <w:lang w:val="en-US"/>
              </w:rPr>
              <w:t>in</w:t>
            </w:r>
            <w:r w:rsidR="004C3196">
              <w:rPr>
                <w:lang w:val="en-US"/>
              </w:rPr>
              <w:t>=3.3V,</w:t>
            </w:r>
            <w:r w:rsidR="006C356E" w:rsidRPr="006C356E">
              <w:rPr>
                <w:lang w:val="en-US"/>
              </w:rPr>
              <w:t xml:space="preserve"> </w:t>
            </w:r>
            <w:r w:rsidR="006C356E" w:rsidRPr="004C3196">
              <w:rPr>
                <w:i/>
                <w:iCs/>
                <w:lang w:val="en-US"/>
              </w:rPr>
              <w:t>w</w:t>
            </w:r>
            <w:r w:rsidR="006C356E" w:rsidRPr="006C356E">
              <w:rPr>
                <w:lang w:val="en-US"/>
              </w:rPr>
              <w:t>=1250mV</w:t>
            </w:r>
          </w:p>
        </w:tc>
        <w:tc>
          <w:tcPr>
            <w:tcW w:w="4606" w:type="dxa"/>
            <w:shd w:val="clear" w:color="auto" w:fill="auto"/>
          </w:tcPr>
          <w:p w14:paraId="204837B1" w14:textId="20900238" w:rsidR="004108E7" w:rsidRPr="001B7363" w:rsidRDefault="004108E7" w:rsidP="00AB66F7">
            <w:pPr>
              <w:jc w:val="center"/>
              <w:rPr>
                <w:lang w:val="en-US"/>
              </w:rPr>
            </w:pPr>
            <w:r w:rsidRPr="001B7363">
              <w:rPr>
                <w:b/>
                <w:bCs/>
                <w:lang w:val="en-US"/>
              </w:rPr>
              <w:t>(a)</w:t>
            </w:r>
            <w:r w:rsidRPr="001B7363">
              <w:rPr>
                <w:lang w:val="en-US"/>
              </w:rPr>
              <w:t xml:space="preserve"> LM27222.pin4: </w:t>
            </w:r>
            <w:r w:rsidRPr="001B7363">
              <w:rPr>
                <w:i/>
                <w:iCs/>
                <w:lang w:val="en-US"/>
              </w:rPr>
              <w:t>IN</w:t>
            </w:r>
            <w:r w:rsidRPr="001B7363">
              <w:rPr>
                <w:lang w:val="en-US"/>
              </w:rPr>
              <w:t xml:space="preserve"> = PWM input</w:t>
            </w:r>
          </w:p>
        </w:tc>
      </w:tr>
      <w:tr w:rsidR="001B7363" w:rsidRPr="001B7363" w14:paraId="618ECC30" w14:textId="77777777" w:rsidTr="001B7363">
        <w:tc>
          <w:tcPr>
            <w:tcW w:w="4605" w:type="dxa"/>
            <w:shd w:val="clear" w:color="auto" w:fill="auto"/>
          </w:tcPr>
          <w:p w14:paraId="7DB5A1E2" w14:textId="77777777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szCs w:val="24"/>
                <w:lang w:val="en-US"/>
              </w:rPr>
            </w:pPr>
            <w:r w:rsidRPr="00821FC5">
              <w:rPr>
                <w:color w:val="BF8F00"/>
                <w:szCs w:val="24"/>
                <w:lang w:val="en-US"/>
              </w:rPr>
              <w:t>yellow</w:t>
            </w:r>
            <w:r w:rsidRPr="001B7363">
              <w:rPr>
                <w:szCs w:val="24"/>
                <w:lang w:val="en-US"/>
              </w:rPr>
              <w:t xml:space="preserve">: </w:t>
            </w:r>
            <w:r w:rsidRPr="001B7363">
              <w:rPr>
                <w:szCs w:val="24"/>
                <w:lang w:val="en-US"/>
              </w:rPr>
              <w:tab/>
              <w:t>first bit of PWM interval, 0/3.3V</w:t>
            </w:r>
          </w:p>
          <w:p w14:paraId="3C1058FB" w14:textId="6A8EE19C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szCs w:val="24"/>
                <w:lang w:val="en-US"/>
              </w:rPr>
            </w:pPr>
            <w:r w:rsidRPr="004C3196">
              <w:rPr>
                <w:bCs/>
                <w:color w:val="0000FF"/>
                <w:lang w:val="en-US"/>
              </w:rPr>
              <w:t>blue</w:t>
            </w:r>
            <w:r w:rsidRPr="004C3196">
              <w:rPr>
                <w:szCs w:val="24"/>
                <w:lang w:val="en-US"/>
              </w:rPr>
              <w:t>:</w:t>
            </w:r>
            <w:r w:rsidRPr="001B7363">
              <w:rPr>
                <w:szCs w:val="24"/>
                <w:lang w:val="en-US"/>
              </w:rPr>
              <w:t xml:space="preserve"> </w:t>
            </w:r>
            <w:r w:rsidRPr="001B7363">
              <w:rPr>
                <w:szCs w:val="24"/>
                <w:lang w:val="en-US"/>
              </w:rPr>
              <w:tab/>
              <w:t>PWM signal</w:t>
            </w:r>
            <w:r w:rsidR="004C3196">
              <w:rPr>
                <w:szCs w:val="24"/>
                <w:lang w:val="en-US"/>
              </w:rPr>
              <w:t xml:space="preserve"> </w:t>
            </w:r>
            <w:r w:rsidR="004C3196" w:rsidRPr="004C3196">
              <w:rPr>
                <w:i/>
                <w:iCs/>
                <w:szCs w:val="24"/>
                <w:lang w:val="en-US"/>
              </w:rPr>
              <w:t>pwmo</w:t>
            </w:r>
            <w:r w:rsidR="004C3196">
              <w:rPr>
                <w:szCs w:val="24"/>
                <w:lang w:val="en-US"/>
              </w:rPr>
              <w:t xml:space="preserve"> from the FPGA</w:t>
            </w:r>
            <w:r w:rsidRPr="001B7363">
              <w:rPr>
                <w:szCs w:val="24"/>
                <w:lang w:val="en-US"/>
              </w:rPr>
              <w:t xml:space="preserve">: </w:t>
            </w:r>
            <w:r w:rsidR="004C3196">
              <w:rPr>
                <w:szCs w:val="24"/>
                <w:lang w:val="en-US"/>
              </w:rPr>
              <w:t xml:space="preserve">delivers </w:t>
            </w:r>
            <w:r w:rsidRPr="004C3196">
              <w:rPr>
                <w:i/>
                <w:iCs/>
                <w:szCs w:val="24"/>
                <w:lang w:val="en-US"/>
              </w:rPr>
              <w:t>centered '1'</w:t>
            </w:r>
            <w:r w:rsidRPr="001B7363">
              <w:rPr>
                <w:szCs w:val="24"/>
                <w:lang w:val="en-US"/>
              </w:rPr>
              <w:t>, 0/3.3V</w:t>
            </w:r>
          </w:p>
          <w:p w14:paraId="5A327504" w14:textId="164D9FDF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szCs w:val="24"/>
                <w:lang w:val="en-US"/>
              </w:rPr>
            </w:pPr>
            <w:r w:rsidRPr="00821FC5">
              <w:rPr>
                <w:color w:val="70AD47"/>
                <w:szCs w:val="24"/>
                <w:lang w:val="en-US"/>
              </w:rPr>
              <w:t>green</w:t>
            </w:r>
            <w:r w:rsidRPr="001B7363">
              <w:rPr>
                <w:szCs w:val="24"/>
                <w:lang w:val="en-US"/>
              </w:rPr>
              <w:t xml:space="preserve">: </w:t>
            </w:r>
            <w:r w:rsidRPr="001B7363">
              <w:rPr>
                <w:szCs w:val="24"/>
                <w:lang w:val="en-US"/>
              </w:rPr>
              <w:tab/>
            </w:r>
            <w:r w:rsidR="00F70D6D" w:rsidRPr="001B7363">
              <w:rPr>
                <w:szCs w:val="24"/>
                <w:lang w:val="en-US"/>
              </w:rPr>
              <w:t>observed</w:t>
            </w:r>
            <w:r w:rsidRPr="001B7363">
              <w:rPr>
                <w:szCs w:val="24"/>
                <w:lang w:val="en-US"/>
              </w:rPr>
              <w:t xml:space="preserve"> signal</w:t>
            </w:r>
          </w:p>
          <w:p w14:paraId="5CC00081" w14:textId="262C6C18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i/>
                <w:iCs/>
                <w:szCs w:val="24"/>
                <w:lang w:val="en-US"/>
              </w:rPr>
            </w:pPr>
            <w:r w:rsidRPr="001B7363">
              <w:rPr>
                <w:szCs w:val="24"/>
                <w:lang w:val="en-US"/>
              </w:rPr>
              <w:t xml:space="preserve">(a) </w:t>
            </w:r>
            <w:r w:rsidRPr="00821FC5">
              <w:rPr>
                <w:color w:val="70AD47"/>
                <w:szCs w:val="24"/>
                <w:lang w:val="en-US"/>
              </w:rPr>
              <w:t>grn</w:t>
            </w:r>
            <w:r w:rsidRPr="001B7363">
              <w:rPr>
                <w:szCs w:val="24"/>
                <w:lang w:val="en-US"/>
              </w:rPr>
              <w:t xml:space="preserve">: </w:t>
            </w:r>
            <w:r w:rsidRPr="001B7363">
              <w:rPr>
                <w:szCs w:val="24"/>
                <w:lang w:val="en-US"/>
              </w:rPr>
              <w:tab/>
              <w:t xml:space="preserve">PWM input signal </w:t>
            </w:r>
            <w:r w:rsidR="004C3196">
              <w:rPr>
                <w:szCs w:val="24"/>
                <w:lang w:val="en-US"/>
              </w:rPr>
              <w:t>(</w:t>
            </w:r>
            <w:r w:rsidR="004C3196" w:rsidRPr="004C3196">
              <w:rPr>
                <w:i/>
                <w:iCs/>
                <w:szCs w:val="24"/>
                <w:lang w:val="en-US"/>
              </w:rPr>
              <w:t>FPGA’s</w:t>
            </w:r>
            <w:r w:rsidR="004C3196">
              <w:rPr>
                <w:szCs w:val="24"/>
                <w:lang w:val="en-US"/>
              </w:rPr>
              <w:t xml:space="preserve"> </w:t>
            </w:r>
            <w:r w:rsidR="004C3196" w:rsidRPr="004C3196">
              <w:rPr>
                <w:i/>
                <w:iCs/>
                <w:szCs w:val="24"/>
                <w:lang w:val="en-US"/>
              </w:rPr>
              <w:t>pwmo</w:t>
            </w:r>
            <w:r w:rsidR="004C3196">
              <w:rPr>
                <w:szCs w:val="24"/>
                <w:lang w:val="en-US"/>
              </w:rPr>
              <w:t xml:space="preserve">) </w:t>
            </w:r>
            <w:r w:rsidRPr="001B7363">
              <w:rPr>
                <w:szCs w:val="24"/>
                <w:lang w:val="en-US"/>
              </w:rPr>
              <w:t xml:space="preserve">measured at pin4 of </w:t>
            </w:r>
            <w:r w:rsidRPr="001B7363">
              <w:rPr>
                <w:i/>
                <w:iCs/>
                <w:szCs w:val="24"/>
                <w:lang w:val="en-US"/>
              </w:rPr>
              <w:t>LM2722</w:t>
            </w:r>
          </w:p>
          <w:p w14:paraId="4CE03DD6" w14:textId="77777777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i/>
                <w:iCs/>
                <w:szCs w:val="24"/>
                <w:lang w:val="en-US"/>
              </w:rPr>
            </w:pPr>
            <w:r w:rsidRPr="001B7363">
              <w:rPr>
                <w:szCs w:val="24"/>
                <w:lang w:val="en-US"/>
              </w:rPr>
              <w:t xml:space="preserve">(b) </w:t>
            </w:r>
            <w:r w:rsidRPr="00821FC5">
              <w:rPr>
                <w:color w:val="70AD47"/>
                <w:szCs w:val="24"/>
                <w:lang w:val="en-US"/>
              </w:rPr>
              <w:t>grn</w:t>
            </w:r>
            <w:r w:rsidRPr="001B7363">
              <w:rPr>
                <w:szCs w:val="24"/>
                <w:lang w:val="en-US"/>
              </w:rPr>
              <w:t xml:space="preserve">: </w:t>
            </w:r>
            <w:r w:rsidRPr="001B7363">
              <w:rPr>
                <w:szCs w:val="24"/>
                <w:lang w:val="en-US"/>
              </w:rPr>
              <w:tab/>
              <w:t>Low-gate (</w:t>
            </w:r>
            <w:r w:rsidRPr="004C3196">
              <w:rPr>
                <w:i/>
                <w:iCs/>
                <w:szCs w:val="24"/>
                <w:lang w:val="en-US"/>
              </w:rPr>
              <w:t>LG</w:t>
            </w:r>
            <w:r w:rsidRPr="001B7363">
              <w:rPr>
                <w:szCs w:val="24"/>
                <w:lang w:val="en-US"/>
              </w:rPr>
              <w:t xml:space="preserve">) signal measured at pin7 of </w:t>
            </w:r>
            <w:r w:rsidRPr="001B7363">
              <w:rPr>
                <w:i/>
                <w:iCs/>
                <w:szCs w:val="24"/>
                <w:lang w:val="en-US"/>
              </w:rPr>
              <w:t>LM2722</w:t>
            </w:r>
            <w:r w:rsidRPr="001B7363">
              <w:rPr>
                <w:szCs w:val="24"/>
                <w:lang w:val="en-US"/>
              </w:rPr>
              <w:t>: inverted to PWM</w:t>
            </w:r>
          </w:p>
          <w:p w14:paraId="51B126F0" w14:textId="77777777" w:rsidR="004108E7" w:rsidRPr="001B7363" w:rsidRDefault="004108E7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szCs w:val="24"/>
                <w:lang w:val="en-US"/>
              </w:rPr>
            </w:pPr>
            <w:r w:rsidRPr="001B7363">
              <w:rPr>
                <w:szCs w:val="24"/>
                <w:lang w:val="en-US"/>
              </w:rPr>
              <w:t xml:space="preserve">(c) </w:t>
            </w:r>
            <w:r w:rsidRPr="00821FC5">
              <w:rPr>
                <w:color w:val="70AD47"/>
                <w:szCs w:val="24"/>
                <w:lang w:val="en-US"/>
              </w:rPr>
              <w:t>grn</w:t>
            </w:r>
            <w:r w:rsidRPr="001B7363">
              <w:rPr>
                <w:szCs w:val="24"/>
                <w:lang w:val="en-US"/>
              </w:rPr>
              <w:t xml:space="preserve">: </w:t>
            </w:r>
            <w:r w:rsidRPr="001B7363">
              <w:rPr>
                <w:szCs w:val="24"/>
                <w:lang w:val="en-US"/>
              </w:rPr>
              <w:tab/>
              <w:t>High-gate (</w:t>
            </w:r>
            <w:r w:rsidRPr="004C3196">
              <w:rPr>
                <w:i/>
                <w:iCs/>
                <w:szCs w:val="24"/>
                <w:lang w:val="en-US"/>
              </w:rPr>
              <w:t>HG</w:t>
            </w:r>
            <w:r w:rsidRPr="001B7363">
              <w:rPr>
                <w:szCs w:val="24"/>
                <w:lang w:val="en-US"/>
              </w:rPr>
              <w:t xml:space="preserve">) signal measured at pin4 of </w:t>
            </w:r>
            <w:r w:rsidRPr="001B7363">
              <w:rPr>
                <w:i/>
                <w:iCs/>
                <w:szCs w:val="24"/>
                <w:lang w:val="en-US"/>
              </w:rPr>
              <w:t>LM2722</w:t>
            </w:r>
            <w:r w:rsidRPr="001B7363">
              <w:rPr>
                <w:szCs w:val="24"/>
                <w:lang w:val="en-US"/>
              </w:rPr>
              <w:t>: synch to PWM</w:t>
            </w:r>
          </w:p>
          <w:p w14:paraId="142FAA1E" w14:textId="77777777" w:rsidR="004108E7" w:rsidRPr="001B7363" w:rsidRDefault="004108E7" w:rsidP="001B7363">
            <w:pPr>
              <w:keepNext/>
              <w:rPr>
                <w:lang w:val="en-US"/>
              </w:rPr>
            </w:pPr>
          </w:p>
        </w:tc>
        <w:tc>
          <w:tcPr>
            <w:tcW w:w="4606" w:type="dxa"/>
            <w:shd w:val="clear" w:color="auto" w:fill="auto"/>
          </w:tcPr>
          <w:p w14:paraId="039E0E14" w14:textId="77777777" w:rsidR="004108E7" w:rsidRPr="001B7363" w:rsidRDefault="00566300" w:rsidP="001B7363">
            <w:pPr>
              <w:keepNext/>
              <w:rPr>
                <w:lang w:val="en-US"/>
              </w:rPr>
            </w:pPr>
            <w:r>
              <w:rPr>
                <w:lang w:val="en-US"/>
              </w:rPr>
              <w:pict w14:anchorId="2C14D8F6">
                <v:shape id="_x0000_i1028" type="#_x0000_t75" style="width:215.4pt;height:134.8pt">
                  <v:imagedata r:id="rId11" o:title=""/>
                </v:shape>
              </w:pict>
            </w:r>
          </w:p>
        </w:tc>
      </w:tr>
      <w:tr w:rsidR="001B7363" w:rsidRPr="00566300" w14:paraId="3F1C00A4" w14:textId="77777777" w:rsidTr="001B7363">
        <w:tc>
          <w:tcPr>
            <w:tcW w:w="4605" w:type="dxa"/>
            <w:shd w:val="clear" w:color="auto" w:fill="auto"/>
          </w:tcPr>
          <w:p w14:paraId="3E3C2CBF" w14:textId="77777777" w:rsidR="004108E7" w:rsidRPr="001B7363" w:rsidRDefault="004108E7" w:rsidP="00AB66F7">
            <w:pPr>
              <w:keepNext/>
              <w:jc w:val="center"/>
              <w:rPr>
                <w:lang w:val="en-US"/>
              </w:rPr>
            </w:pPr>
            <w:r w:rsidRPr="001B7363">
              <w:rPr>
                <w:b/>
                <w:bCs/>
                <w:lang w:val="en-US"/>
              </w:rPr>
              <w:t>(b)</w:t>
            </w:r>
            <w:r w:rsidRPr="001B7363">
              <w:rPr>
                <w:lang w:val="en-US"/>
              </w:rPr>
              <w:t xml:space="preserve"> LM27222.pin7: </w:t>
            </w:r>
            <w:r w:rsidRPr="001B7363">
              <w:rPr>
                <w:i/>
                <w:iCs/>
                <w:lang w:val="en-US"/>
              </w:rPr>
              <w:t>LG = low-gate signal</w:t>
            </w:r>
          </w:p>
        </w:tc>
        <w:tc>
          <w:tcPr>
            <w:tcW w:w="4606" w:type="dxa"/>
            <w:shd w:val="clear" w:color="auto" w:fill="auto"/>
          </w:tcPr>
          <w:p w14:paraId="258D7707" w14:textId="77777777" w:rsidR="004108E7" w:rsidRPr="001B7363" w:rsidRDefault="004108E7" w:rsidP="001B7363">
            <w:pPr>
              <w:keepNext/>
              <w:rPr>
                <w:lang w:val="en-US"/>
              </w:rPr>
            </w:pPr>
            <w:r w:rsidRPr="001B7363">
              <w:rPr>
                <w:b/>
                <w:bCs/>
                <w:lang w:val="en-US"/>
              </w:rPr>
              <w:t>(c)</w:t>
            </w:r>
            <w:r w:rsidRPr="001B7363">
              <w:rPr>
                <w:lang w:val="en-US"/>
              </w:rPr>
              <w:t xml:space="preserve"> LM27222.</w:t>
            </w:r>
            <w:r w:rsidRPr="00AB66F7">
              <w:rPr>
                <w:i/>
                <w:iCs/>
                <w:lang w:val="en-US"/>
              </w:rPr>
              <w:t>pin2</w:t>
            </w:r>
            <w:r w:rsidRPr="001B7363">
              <w:rPr>
                <w:lang w:val="en-US"/>
              </w:rPr>
              <w:t xml:space="preserve">: </w:t>
            </w:r>
            <w:r w:rsidRPr="001B7363">
              <w:rPr>
                <w:i/>
                <w:iCs/>
                <w:lang w:val="en-US"/>
              </w:rPr>
              <w:t>HG = high-gate signal</w:t>
            </w:r>
          </w:p>
        </w:tc>
      </w:tr>
      <w:tr w:rsidR="001B7363" w:rsidRPr="001B7363" w14:paraId="064F89E9" w14:textId="77777777" w:rsidTr="001B7363">
        <w:tc>
          <w:tcPr>
            <w:tcW w:w="4605" w:type="dxa"/>
            <w:shd w:val="clear" w:color="auto" w:fill="auto"/>
          </w:tcPr>
          <w:p w14:paraId="305156CA" w14:textId="77777777" w:rsidR="004108E7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36D42637">
                <v:shape id="_x0000_i1029" type="#_x0000_t75" style="width:215.4pt;height:135.35pt">
                  <v:imagedata r:id="rId12" o:title=""/>
                </v:shape>
              </w:pict>
            </w:r>
          </w:p>
        </w:tc>
        <w:tc>
          <w:tcPr>
            <w:tcW w:w="4606" w:type="dxa"/>
            <w:shd w:val="clear" w:color="auto" w:fill="auto"/>
          </w:tcPr>
          <w:p w14:paraId="3B7B5A9A" w14:textId="77777777" w:rsidR="004108E7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03CAE573">
                <v:shape id="_x0000_i1030" type="#_x0000_t75" style="width:215.4pt;height:135.35pt">
                  <v:imagedata r:id="rId13" o:title=""/>
                </v:shape>
              </w:pict>
            </w:r>
          </w:p>
        </w:tc>
      </w:tr>
    </w:tbl>
    <w:p w14:paraId="346A5975" w14:textId="77777777" w:rsidR="004108E7" w:rsidRDefault="004108E7" w:rsidP="004108E7">
      <w:pPr>
        <w:rPr>
          <w:lang w:val="en-US"/>
        </w:rPr>
      </w:pPr>
    </w:p>
    <w:p w14:paraId="3A3BF5AA" w14:textId="545E92FD" w:rsidR="00F25F2C" w:rsidRDefault="00F25F2C" w:rsidP="00F25F2C">
      <w:pPr>
        <w:rPr>
          <w:lang w:val="en-US"/>
        </w:rPr>
      </w:pPr>
    </w:p>
    <w:p w14:paraId="4B39E4D4" w14:textId="04F244BF" w:rsidR="005F3511" w:rsidRDefault="005F3511" w:rsidP="00F25F2C">
      <w:pPr>
        <w:rPr>
          <w:lang w:val="en-US"/>
        </w:rPr>
      </w:pPr>
      <w:r>
        <w:rPr>
          <w:lang w:val="en-US"/>
        </w:rPr>
        <w:t xml:space="preserve">Fig. 2.3.1(a) illustrates, that the PWM signal coming from the </w:t>
      </w:r>
      <w:r w:rsidRPr="005F3511">
        <w:rPr>
          <w:i/>
          <w:iCs/>
          <w:lang w:val="en-US"/>
        </w:rPr>
        <w:t>FPGA’s</w:t>
      </w:r>
      <w:r>
        <w:rPr>
          <w:lang w:val="en-US"/>
        </w:rPr>
        <w:t xml:space="preserve"> signal </w:t>
      </w:r>
      <w:r w:rsidRPr="005F3511">
        <w:rPr>
          <w:i/>
          <w:iCs/>
          <w:lang w:val="en-US"/>
        </w:rPr>
        <w:t>pwmo</w:t>
      </w:r>
      <w:r>
        <w:rPr>
          <w:lang w:val="en-US"/>
        </w:rPr>
        <w:t xml:space="preserve"> (blue) appears on as input on </w:t>
      </w:r>
      <w:r w:rsidRPr="005F3511">
        <w:rPr>
          <w:i/>
          <w:iCs/>
          <w:lang w:val="en-US"/>
        </w:rPr>
        <w:t>pin4 = IN</w:t>
      </w:r>
      <w:r>
        <w:rPr>
          <w:lang w:val="en-US"/>
        </w:rPr>
        <w:t xml:space="preserve"> of the </w:t>
      </w:r>
      <w:r w:rsidRPr="005F3511">
        <w:rPr>
          <w:i/>
          <w:iCs/>
          <w:lang w:val="en-US"/>
        </w:rPr>
        <w:t>LM27222</w:t>
      </w:r>
      <w:r>
        <w:rPr>
          <w:lang w:val="en-US"/>
        </w:rPr>
        <w:t>.</w:t>
      </w:r>
      <w:r w:rsidR="00A80B2C">
        <w:rPr>
          <w:lang w:val="en-US"/>
        </w:rPr>
        <w:t xml:space="preserve"> Measure:</w:t>
      </w:r>
    </w:p>
    <w:p w14:paraId="7820C50A" w14:textId="1C33FE8E" w:rsidR="00AB66F7" w:rsidRDefault="00AB66F7" w:rsidP="00F25F2C">
      <w:pPr>
        <w:rPr>
          <w:lang w:val="en-US"/>
        </w:rPr>
      </w:pPr>
    </w:p>
    <w:p w14:paraId="4244B832" w14:textId="13B0A559" w:rsidR="00AB66F7" w:rsidRPr="00EB1BC8" w:rsidRDefault="00AB66F7" w:rsidP="00AB66F7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IN = LM27222.pin4 low level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, high level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58534B59" w14:textId="38C94410" w:rsidR="00AB66F7" w:rsidRDefault="00AB66F7" w:rsidP="00AB66F7">
      <w:pPr>
        <w:rPr>
          <w:lang w:val="en-US"/>
        </w:rPr>
      </w:pPr>
    </w:p>
    <w:p w14:paraId="1C44E292" w14:textId="77777777" w:rsidR="00AB66F7" w:rsidRDefault="00AB66F7" w:rsidP="00AB66F7">
      <w:pPr>
        <w:rPr>
          <w:lang w:val="en-US"/>
        </w:rPr>
      </w:pPr>
    </w:p>
    <w:p w14:paraId="0E7E8D5F" w14:textId="075B4BE5" w:rsidR="00AB66F7" w:rsidRDefault="00AB66F7" w:rsidP="00AB66F7">
      <w:pPr>
        <w:rPr>
          <w:lang w:val="en-US"/>
        </w:rPr>
      </w:pPr>
      <w:r>
        <w:rPr>
          <w:lang w:val="en-US"/>
        </w:rPr>
        <w:t xml:space="preserve">Fig.2.3.1(b) illustrates, that the low-gate signal </w:t>
      </w:r>
      <w:r w:rsidRPr="005F3511">
        <w:rPr>
          <w:i/>
          <w:iCs/>
          <w:lang w:val="en-US"/>
        </w:rPr>
        <w:t>L</w:t>
      </w:r>
      <w:r>
        <w:rPr>
          <w:i/>
          <w:iCs/>
          <w:lang w:val="en-US"/>
        </w:rPr>
        <w:t>G</w:t>
      </w:r>
      <w:r>
        <w:rPr>
          <w:lang w:val="en-US"/>
        </w:rPr>
        <w:t xml:space="preserve"> = pin7 is inverted to the PWM input when sw(1) = '1'; and </w:t>
      </w:r>
      <w:r w:rsidRPr="00AB66F7">
        <w:rPr>
          <w:i/>
          <w:iCs/>
          <w:lang w:val="en-US"/>
        </w:rPr>
        <w:t>L</w:t>
      </w:r>
      <w:r>
        <w:rPr>
          <w:i/>
          <w:iCs/>
          <w:lang w:val="en-US"/>
        </w:rPr>
        <w:t>G</w:t>
      </w:r>
      <w:r>
        <w:rPr>
          <w:lang w:val="en-US"/>
        </w:rPr>
        <w:t> = '0' otherwise.</w:t>
      </w:r>
    </w:p>
    <w:p w14:paraId="5E9E7C5D" w14:textId="77777777" w:rsidR="00AB66F7" w:rsidRDefault="00AB66F7" w:rsidP="00AB66F7">
      <w:pPr>
        <w:rPr>
          <w:lang w:val="en-US"/>
        </w:rPr>
      </w:pPr>
    </w:p>
    <w:p w14:paraId="0115F0E7" w14:textId="3E851CDA" w:rsidR="00AB66F7" w:rsidRPr="00EB1BC8" w:rsidRDefault="00AB66F7" w:rsidP="00AB66F7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LG = LM27222.pin7 low level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, high level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2802288A" w14:textId="3CA3F182" w:rsidR="00AB66F7" w:rsidRDefault="00AB66F7" w:rsidP="00AB66F7">
      <w:pPr>
        <w:rPr>
          <w:lang w:val="en-US"/>
        </w:rPr>
      </w:pPr>
    </w:p>
    <w:p w14:paraId="7874ED87" w14:textId="77777777" w:rsidR="00AB66F7" w:rsidRDefault="00AB66F7" w:rsidP="00AB66F7">
      <w:pPr>
        <w:rPr>
          <w:lang w:val="en-US"/>
        </w:rPr>
      </w:pPr>
    </w:p>
    <w:p w14:paraId="75DA045B" w14:textId="77AF7107" w:rsidR="00AB66F7" w:rsidRDefault="00AB66F7" w:rsidP="00AB66F7">
      <w:pPr>
        <w:rPr>
          <w:lang w:val="en-US"/>
        </w:rPr>
      </w:pPr>
      <w:r>
        <w:rPr>
          <w:lang w:val="en-US"/>
        </w:rPr>
        <w:t xml:space="preserve">Fig.2.3.1(c) illustrates, that the high-gate signal </w:t>
      </w:r>
      <w:r>
        <w:rPr>
          <w:i/>
          <w:iCs/>
          <w:lang w:val="en-US"/>
        </w:rPr>
        <w:t>HG</w:t>
      </w:r>
      <w:r>
        <w:rPr>
          <w:lang w:val="en-US"/>
        </w:rPr>
        <w:t xml:space="preserve"> = pin2 is in phase with the PWM input signal, but has a strongly amplified </w:t>
      </w:r>
      <w:r w:rsidRPr="00AB66F7">
        <w:rPr>
          <w:i/>
          <w:iCs/>
          <w:lang w:val="en-US"/>
        </w:rPr>
        <w:t>High</w:t>
      </w:r>
      <w:r>
        <w:rPr>
          <w:lang w:val="en-US"/>
        </w:rPr>
        <w:t xml:space="preserve"> level.</w:t>
      </w:r>
    </w:p>
    <w:p w14:paraId="16D9D939" w14:textId="77777777" w:rsidR="00AB66F7" w:rsidRDefault="00AB66F7" w:rsidP="00AB66F7">
      <w:pPr>
        <w:rPr>
          <w:lang w:val="en-US"/>
        </w:rPr>
      </w:pPr>
    </w:p>
    <w:p w14:paraId="3E6F185A" w14:textId="45BCD6EC" w:rsidR="00AB66F7" w:rsidRPr="00EB1BC8" w:rsidRDefault="00AB66F7" w:rsidP="00AB66F7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HG = LM27222.pin2 low level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, high level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51269DC0" w14:textId="77777777" w:rsidR="006C356E" w:rsidRDefault="006C356E" w:rsidP="00F25F2C">
      <w:pPr>
        <w:rPr>
          <w:lang w:val="en-US"/>
        </w:rPr>
      </w:pPr>
    </w:p>
    <w:p w14:paraId="184DF93C" w14:textId="159281E7" w:rsidR="0004590A" w:rsidRDefault="0004590A" w:rsidP="0004590A">
      <w:pPr>
        <w:pStyle w:val="berschrift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Check Behavior of Switching Node </w:t>
      </w:r>
      <w:r w:rsidRPr="00A80B2C">
        <w:rPr>
          <w:i/>
          <w:iCs/>
          <w:lang w:val="en-US"/>
        </w:rPr>
        <w:t>SW</w:t>
      </w:r>
      <w:r w:rsidR="00A80B2C"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B7363" w:rsidRPr="00566300" w14:paraId="65D102F7" w14:textId="77777777" w:rsidTr="001B7363">
        <w:tc>
          <w:tcPr>
            <w:tcW w:w="4605" w:type="dxa"/>
            <w:shd w:val="clear" w:color="auto" w:fill="auto"/>
          </w:tcPr>
          <w:p w14:paraId="294C4E74" w14:textId="77777777" w:rsidR="00F25F2C" w:rsidRPr="001B7363" w:rsidRDefault="00F25F2C" w:rsidP="001B7363">
            <w:pPr>
              <w:keepNext/>
              <w:rPr>
                <w:b/>
                <w:bCs/>
                <w:lang w:val="en-US"/>
              </w:rPr>
            </w:pPr>
            <w:r w:rsidRPr="001B7363">
              <w:rPr>
                <w:b/>
                <w:bCs/>
                <w:lang w:val="en-US"/>
              </w:rPr>
              <w:t xml:space="preserve">(a)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 xml:space="preserve">(1:0)="00": async, </w:t>
            </w:r>
            <w:r w:rsidRPr="001B7363">
              <w:rPr>
                <w:i/>
                <w:iCs/>
                <w:lang w:val="en-US"/>
              </w:rPr>
              <w:t>I</w:t>
            </w:r>
            <w:r w:rsidRPr="001B7363">
              <w:rPr>
                <w:i/>
                <w:iCs/>
                <w:vertAlign w:val="subscript"/>
                <w:lang w:val="en-US"/>
              </w:rPr>
              <w:t>L</w:t>
            </w:r>
            <w:r w:rsidRPr="001B7363">
              <w:rPr>
                <w:lang w:val="en-US"/>
              </w:rPr>
              <w:t xml:space="preserve">=0A, </w:t>
            </w:r>
            <w:r w:rsidRPr="001B7363">
              <w:rPr>
                <w:i/>
                <w:iCs/>
                <w:lang w:val="en-US"/>
              </w:rPr>
              <w:t>U</w:t>
            </w:r>
            <w:r w:rsidRPr="001B7363">
              <w:rPr>
                <w:i/>
                <w:iCs/>
                <w:vertAlign w:val="subscript"/>
                <w:lang w:val="en-US"/>
              </w:rPr>
              <w:t>out</w:t>
            </w:r>
            <w:r w:rsidRPr="001B7363">
              <w:rPr>
                <w:lang w:val="en-US"/>
              </w:rPr>
              <w:t>=2.61V</w:t>
            </w:r>
          </w:p>
        </w:tc>
        <w:tc>
          <w:tcPr>
            <w:tcW w:w="4606" w:type="dxa"/>
            <w:shd w:val="clear" w:color="auto" w:fill="auto"/>
          </w:tcPr>
          <w:p w14:paraId="6F6A8DDB" w14:textId="4BF2523F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>(b)</w:t>
            </w:r>
            <w:r w:rsidRPr="007C3C05">
              <w:rPr>
                <w:lang w:val="fr-FR"/>
              </w:rPr>
              <w:t xml:space="preserve">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>(1:0)="01": async</w:t>
            </w:r>
            <w:r w:rsidR="005D1230">
              <w:rPr>
                <w:lang w:val="fr-FR"/>
              </w:rPr>
              <w:t>.</w:t>
            </w:r>
            <w:r w:rsidRPr="007C3C05">
              <w:rPr>
                <w:lang w:val="fr-FR"/>
              </w:rPr>
              <w:t xml:space="preserve">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>=1A</w:t>
            </w:r>
            <w:r w:rsidRPr="007C3C05">
              <w:rPr>
                <w:i/>
                <w:iCs/>
                <w:lang w:val="fr-FR"/>
              </w:rPr>
              <w:t xml:space="preserve"> 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Pr="007C3C05">
              <w:rPr>
                <w:lang w:val="fr-FR"/>
              </w:rPr>
              <w:t>=0.98V</w:t>
            </w:r>
          </w:p>
        </w:tc>
      </w:tr>
      <w:tr w:rsidR="001B7363" w:rsidRPr="001B7363" w14:paraId="3DA99E36" w14:textId="77777777" w:rsidTr="001B7363">
        <w:tc>
          <w:tcPr>
            <w:tcW w:w="4605" w:type="dxa"/>
            <w:shd w:val="clear" w:color="auto" w:fill="auto"/>
          </w:tcPr>
          <w:p w14:paraId="1E6BBA0A" w14:textId="77777777" w:rsidR="00F25F2C" w:rsidRPr="001B7363" w:rsidRDefault="00566300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lang w:val="en-US"/>
              </w:rPr>
            </w:pPr>
            <w:r>
              <w:rPr>
                <w:lang w:val="en-US"/>
              </w:rPr>
              <w:pict w14:anchorId="54C4471C">
                <v:shape id="_x0000_i1031" type="#_x0000_t75" style="width:214.85pt;height:134.8pt">
                  <v:imagedata r:id="rId14" o:title=""/>
                </v:shape>
              </w:pict>
            </w:r>
          </w:p>
        </w:tc>
        <w:tc>
          <w:tcPr>
            <w:tcW w:w="4606" w:type="dxa"/>
            <w:shd w:val="clear" w:color="auto" w:fill="auto"/>
          </w:tcPr>
          <w:p w14:paraId="25CCD239" w14:textId="77777777" w:rsidR="00F25F2C" w:rsidRPr="001B7363" w:rsidRDefault="00566300" w:rsidP="001B7363">
            <w:pPr>
              <w:keepNext/>
              <w:rPr>
                <w:lang w:val="en-US"/>
              </w:rPr>
            </w:pPr>
            <w:r>
              <w:rPr>
                <w:lang w:val="en-US"/>
              </w:rPr>
              <w:pict w14:anchorId="08E8DC8F">
                <v:shape id="_x0000_i1032" type="#_x0000_t75" style="width:213.7pt;height:133.65pt">
                  <v:imagedata r:id="rId15" o:title=""/>
                </v:shape>
              </w:pict>
            </w:r>
          </w:p>
        </w:tc>
      </w:tr>
      <w:tr w:rsidR="001B7363" w:rsidRPr="00566300" w14:paraId="3942B822" w14:textId="77777777" w:rsidTr="001B7363">
        <w:tc>
          <w:tcPr>
            <w:tcW w:w="4605" w:type="dxa"/>
            <w:shd w:val="clear" w:color="auto" w:fill="auto"/>
          </w:tcPr>
          <w:p w14:paraId="2F275EBA" w14:textId="77777777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 xml:space="preserve">(c)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 xml:space="preserve">(1:0)="10": sync,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 xml:space="preserve"> = 0A, </w:t>
            </w:r>
            <w:r w:rsidRPr="007C3C05">
              <w:rPr>
                <w:i/>
                <w:iCs/>
                <w:lang w:val="fr-FR"/>
              </w:rPr>
              <w:t>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Pr="007C3C05">
              <w:rPr>
                <w:lang w:val="fr-FR"/>
              </w:rPr>
              <w:t>=1.34V</w:t>
            </w:r>
          </w:p>
        </w:tc>
        <w:tc>
          <w:tcPr>
            <w:tcW w:w="4606" w:type="dxa"/>
            <w:shd w:val="clear" w:color="auto" w:fill="auto"/>
          </w:tcPr>
          <w:p w14:paraId="1469C8A2" w14:textId="77777777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 xml:space="preserve">(d)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 xml:space="preserve">(1:0)="11": sync,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 xml:space="preserve"> = 1A, </w:t>
            </w:r>
            <w:r w:rsidRPr="007C3C05">
              <w:rPr>
                <w:i/>
                <w:iCs/>
                <w:lang w:val="fr-FR"/>
              </w:rPr>
              <w:t>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Pr="007C3C05">
              <w:rPr>
                <w:lang w:val="fr-FR"/>
              </w:rPr>
              <w:t>=1.13V</w:t>
            </w:r>
          </w:p>
        </w:tc>
      </w:tr>
      <w:tr w:rsidR="001B7363" w:rsidRPr="001B7363" w14:paraId="7E47323E" w14:textId="77777777" w:rsidTr="001B7363">
        <w:tc>
          <w:tcPr>
            <w:tcW w:w="4605" w:type="dxa"/>
            <w:shd w:val="clear" w:color="auto" w:fill="auto"/>
          </w:tcPr>
          <w:p w14:paraId="4F9EBC8E" w14:textId="77777777" w:rsidR="00F25F2C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68621630">
                <v:shape id="_x0000_i1033" type="#_x0000_t75" style="width:214.85pt;height:133.65pt">
                  <v:imagedata r:id="rId16" o:title=""/>
                </v:shape>
              </w:pict>
            </w:r>
          </w:p>
        </w:tc>
        <w:tc>
          <w:tcPr>
            <w:tcW w:w="4606" w:type="dxa"/>
            <w:shd w:val="clear" w:color="auto" w:fill="auto"/>
          </w:tcPr>
          <w:p w14:paraId="17B46303" w14:textId="77777777" w:rsidR="00F25F2C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15FA3124">
                <v:shape id="_x0000_i1034" type="#_x0000_t75" style="width:213.7pt;height:133.65pt">
                  <v:imagedata r:id="rId17" o:title=""/>
                </v:shape>
              </w:pict>
            </w:r>
          </w:p>
        </w:tc>
      </w:tr>
      <w:tr w:rsidR="001B7363" w:rsidRPr="00566300" w14:paraId="4497FAB2" w14:textId="77777777" w:rsidTr="001B7363">
        <w:tc>
          <w:tcPr>
            <w:tcW w:w="9211" w:type="dxa"/>
            <w:gridSpan w:val="2"/>
            <w:shd w:val="clear" w:color="auto" w:fill="auto"/>
          </w:tcPr>
          <w:p w14:paraId="0C5F71A8" w14:textId="26A0ABDE" w:rsidR="00F25F2C" w:rsidRPr="001B7363" w:rsidRDefault="00F25F2C" w:rsidP="00FD607D">
            <w:pPr>
              <w:rPr>
                <w:lang w:val="en-US"/>
              </w:rPr>
            </w:pPr>
            <w:r w:rsidRPr="001B7363">
              <w:rPr>
                <w:b/>
                <w:bCs/>
                <w:lang w:val="en-US"/>
              </w:rPr>
              <w:t xml:space="preserve">Figure </w:t>
            </w:r>
            <w:r w:rsidR="006C356E">
              <w:rPr>
                <w:b/>
                <w:bCs/>
                <w:lang w:val="en-US"/>
              </w:rPr>
              <w:t>2.3</w:t>
            </w:r>
            <w:r w:rsidRPr="001B7363">
              <w:rPr>
                <w:b/>
                <w:bCs/>
                <w:lang w:val="en-US"/>
              </w:rPr>
              <w:t xml:space="preserve">.2: </w:t>
            </w:r>
            <w:r w:rsidRPr="001B7363">
              <w:rPr>
                <w:lang w:val="en-US"/>
              </w:rPr>
              <w:t xml:space="preserve">Behavior of switching node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 xml:space="preserve"> at constant pulse width for </w:t>
            </w:r>
            <w:r w:rsidR="006C356E">
              <w:rPr>
                <w:lang w:val="en-US"/>
              </w:rPr>
              <w:t>w=</w:t>
            </w:r>
            <w:r w:rsidRPr="001B7363">
              <w:rPr>
                <w:lang w:val="en-US"/>
              </w:rPr>
              <w:t>1250mV (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 xml:space="preserve">(9:6)="0000"), constant due to (sw(5:4)="11"), switches setting: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>(9:0)="0000 11 00 xy"</w:t>
            </w:r>
          </w:p>
        </w:tc>
      </w:tr>
    </w:tbl>
    <w:p w14:paraId="15794F24" w14:textId="2B2710DA" w:rsidR="00F25F2C" w:rsidRDefault="00F25F2C" w:rsidP="00F25F2C">
      <w:pPr>
        <w:rPr>
          <w:lang w:val="en-US"/>
        </w:rPr>
      </w:pPr>
    </w:p>
    <w:p w14:paraId="14BE3C63" w14:textId="77777777" w:rsidR="002167F3" w:rsidRDefault="002167F3" w:rsidP="00F25F2C">
      <w:pPr>
        <w:rPr>
          <w:lang w:val="en-US"/>
        </w:rPr>
      </w:pPr>
    </w:p>
    <w:p w14:paraId="17C9DDF6" w14:textId="15F3B900" w:rsidR="006C356E" w:rsidRDefault="002167F3" w:rsidP="00F25F2C">
      <w:pPr>
        <w:rPr>
          <w:lang w:val="en-US"/>
        </w:rPr>
      </w:pPr>
      <w:r>
        <w:rPr>
          <w:lang w:val="en-US"/>
        </w:rPr>
        <w:t xml:space="preserve">In the </w:t>
      </w:r>
      <w:r w:rsidR="005D1230">
        <w:rPr>
          <w:lang w:val="en-US"/>
        </w:rPr>
        <w:t>following</w:t>
      </w:r>
      <w:r>
        <w:rPr>
          <w:lang w:val="en-US"/>
        </w:rPr>
        <w:t xml:space="preserve"> measurements, you may take </w:t>
      </w:r>
      <w:r w:rsidR="005D1230" w:rsidRPr="002167F3">
        <w:rPr>
          <w:i/>
          <w:iCs/>
          <w:lang w:val="en-US"/>
        </w:rPr>
        <w:t>I</w:t>
      </w:r>
      <w:r w:rsidR="005D1230" w:rsidRPr="002167F3">
        <w:rPr>
          <w:i/>
          <w:iCs/>
          <w:vertAlign w:val="subscript"/>
          <w:lang w:val="en-US"/>
        </w:rPr>
        <w:t xml:space="preserve"> out</w:t>
      </w:r>
      <w:r>
        <w:rPr>
          <w:lang w:val="en-US"/>
        </w:rPr>
        <w:t xml:space="preserve"> and </w:t>
      </w:r>
      <w:r w:rsidRPr="002167F3">
        <w:rPr>
          <w:i/>
          <w:iCs/>
          <w:lang w:val="en-US"/>
        </w:rPr>
        <w:t>U</w:t>
      </w:r>
      <w:r w:rsidRPr="002167F3">
        <w:rPr>
          <w:i/>
          <w:iCs/>
          <w:vertAlign w:val="subscript"/>
          <w:lang w:val="en-US"/>
        </w:rPr>
        <w:t>out</w:t>
      </w:r>
      <w:r>
        <w:rPr>
          <w:lang w:val="en-US"/>
        </w:rPr>
        <w:t xml:space="preserve"> from the 7-segment display.</w:t>
      </w:r>
    </w:p>
    <w:p w14:paraId="429097D2" w14:textId="77777777" w:rsidR="002167F3" w:rsidRDefault="002167F3" w:rsidP="00F25F2C">
      <w:pPr>
        <w:rPr>
          <w:lang w:val="en-US"/>
        </w:rPr>
      </w:pPr>
    </w:p>
    <w:p w14:paraId="1B9F7A52" w14:textId="673F2D45" w:rsidR="00A80B2C" w:rsidRDefault="006C356E" w:rsidP="00A80B2C">
      <w:pPr>
        <w:rPr>
          <w:lang w:val="en-US"/>
        </w:rPr>
      </w:pPr>
      <w:r>
        <w:rPr>
          <w:lang w:val="en-US"/>
        </w:rPr>
        <w:t>Fig. 2.3.2</w:t>
      </w:r>
      <w:r w:rsidR="00A80B2C">
        <w:rPr>
          <w:lang w:val="en-US"/>
        </w:rPr>
        <w:t xml:space="preserve">(a) </w:t>
      </w:r>
      <w:r>
        <w:rPr>
          <w:lang w:val="en-US"/>
        </w:rPr>
        <w:t xml:space="preserve"> </w:t>
      </w:r>
      <w:r w:rsidR="009E7B99">
        <w:rPr>
          <w:lang w:val="en-US"/>
        </w:rPr>
        <w:t>shows voltage</w:t>
      </w:r>
      <w:r>
        <w:rPr>
          <w:lang w:val="en-US"/>
        </w:rPr>
        <w:t xml:space="preserve"> at switching node </w:t>
      </w:r>
      <w:r w:rsidRPr="006C356E">
        <w:rPr>
          <w:i/>
          <w:iCs/>
          <w:lang w:val="en-US"/>
        </w:rPr>
        <w:t>SW</w:t>
      </w:r>
      <w:r w:rsidR="002167F3">
        <w:rPr>
          <w:lang w:val="en-US"/>
        </w:rPr>
        <w:t xml:space="preserve"> for async. </w:t>
      </w:r>
      <w:proofErr w:type="spellStart"/>
      <w:r w:rsidR="002167F3">
        <w:rPr>
          <w:lang w:val="en-US"/>
        </w:rPr>
        <w:t>operat</w:t>
      </w:r>
      <w:proofErr w:type="spellEnd"/>
      <w:r w:rsidR="009E7B99">
        <w:rPr>
          <w:lang w:val="en-US"/>
        </w:rPr>
        <w:t>.</w:t>
      </w:r>
      <w:r w:rsidR="002167F3">
        <w:rPr>
          <w:lang w:val="en-US"/>
        </w:rPr>
        <w:t xml:space="preserve"> and </w:t>
      </w:r>
      <w:r w:rsidR="002167F3" w:rsidRPr="002167F3">
        <w:rPr>
          <w:i/>
          <w:iCs/>
          <w:lang w:val="en-US"/>
        </w:rPr>
        <w:t>I</w:t>
      </w:r>
      <w:r w:rsidR="002167F3" w:rsidRPr="002167F3">
        <w:rPr>
          <w:i/>
          <w:iCs/>
          <w:vertAlign w:val="subscript"/>
          <w:lang w:val="en-US"/>
        </w:rPr>
        <w:t>L</w:t>
      </w:r>
      <w:r w:rsidR="002167F3">
        <w:rPr>
          <w:lang w:val="en-US"/>
        </w:rPr>
        <w:t>=0.</w:t>
      </w:r>
      <w:r w:rsidR="00A80B2C" w:rsidRPr="00A80B2C">
        <w:rPr>
          <w:lang w:val="en-US"/>
        </w:rPr>
        <w:t xml:space="preserve"> </w:t>
      </w:r>
      <w:r w:rsidR="00A80B2C">
        <w:rPr>
          <w:lang w:val="en-US"/>
        </w:rPr>
        <w:t>Measure</w:t>
      </w:r>
      <w:r w:rsidR="009E7B99">
        <w:rPr>
          <w:lang w:val="en-US"/>
        </w:rPr>
        <w:t xml:space="preserve"> levels</w:t>
      </w:r>
      <w:r w:rsidR="00A80B2C">
        <w:rPr>
          <w:lang w:val="en-US"/>
        </w:rPr>
        <w:t>:</w:t>
      </w:r>
    </w:p>
    <w:p w14:paraId="50245017" w14:textId="77777777" w:rsidR="00A80B2C" w:rsidRDefault="00A80B2C" w:rsidP="00A80B2C">
      <w:pPr>
        <w:rPr>
          <w:lang w:val="en-US"/>
        </w:rPr>
      </w:pPr>
    </w:p>
    <w:p w14:paraId="1C2153F4" w14:textId="7568172F" w:rsidR="00A80B2C" w:rsidRPr="00EB1BC8" w:rsidRDefault="00A80B2C" w:rsidP="00A80B2C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(a) SW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="002167F3">
        <w:rPr>
          <w:rFonts w:ascii="Courier New" w:hAnsi="Courier New" w:cs="Courier New"/>
          <w:b/>
          <w:lang w:val="en-US"/>
        </w:rPr>
        <w:t xml:space="preserve">, high = </w:t>
      </w:r>
      <w:r w:rsidR="002167F3"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 w:rsidR="002167F3">
        <w:rPr>
          <w:rFonts w:ascii="Courier New" w:hAnsi="Courier New" w:cs="Courier New"/>
          <w:b/>
          <w:lang w:val="en-US"/>
        </w:rPr>
        <w:t xml:space="preserve"> , I</w:t>
      </w:r>
      <w:r w:rsidR="002167F3"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 w:rsidR="002167F3">
        <w:rPr>
          <w:rFonts w:ascii="Courier New" w:hAnsi="Courier New" w:cs="Courier New"/>
          <w:b/>
          <w:lang w:val="en-US"/>
        </w:rPr>
        <w:t xml:space="preserve"> = </w:t>
      </w:r>
      <w:r w:rsidR="002167F3"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 w:rsidR="002167F3">
        <w:rPr>
          <w:rFonts w:ascii="Courier New" w:hAnsi="Courier New" w:cs="Courier New"/>
          <w:b/>
          <w:lang w:val="en-US"/>
        </w:rPr>
        <w:t xml:space="preserve"> , U</w:t>
      </w:r>
      <w:r w:rsidR="002167F3"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 w:rsidR="002167F3">
        <w:rPr>
          <w:rFonts w:ascii="Courier New" w:hAnsi="Courier New" w:cs="Courier New"/>
          <w:b/>
          <w:lang w:val="en-US"/>
        </w:rPr>
        <w:t xml:space="preserve"> = </w:t>
      </w:r>
      <w:r w:rsidR="002167F3"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 w:rsidR="002167F3"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20AE5EA0" w14:textId="77777777" w:rsidR="002167F3" w:rsidRDefault="002167F3" w:rsidP="002167F3">
      <w:pPr>
        <w:rPr>
          <w:lang w:val="en-US"/>
        </w:rPr>
      </w:pPr>
    </w:p>
    <w:p w14:paraId="5C70EBE0" w14:textId="77777777" w:rsidR="002167F3" w:rsidRDefault="002167F3" w:rsidP="002167F3">
      <w:pPr>
        <w:rPr>
          <w:lang w:val="en-US"/>
        </w:rPr>
      </w:pPr>
    </w:p>
    <w:p w14:paraId="2C6CB0FF" w14:textId="6B768210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2.3.2(b)  shows voltage at switching node </w:t>
      </w:r>
      <w:r w:rsidRPr="006C356E">
        <w:rPr>
          <w:i/>
          <w:iCs/>
          <w:lang w:val="en-US"/>
        </w:rPr>
        <w:t>SW</w:t>
      </w:r>
      <w:r>
        <w:rPr>
          <w:lang w:val="en-US"/>
        </w:rPr>
        <w:t xml:space="preserve"> for async. </w:t>
      </w:r>
      <w:proofErr w:type="spellStart"/>
      <w:r>
        <w:rPr>
          <w:lang w:val="en-US"/>
        </w:rPr>
        <w:t>oper</w:t>
      </w:r>
      <w:proofErr w:type="spellEnd"/>
      <w:r>
        <w:rPr>
          <w:lang w:val="en-US"/>
        </w:rPr>
        <w:t xml:space="preserve">. and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=1A.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29A7675D" w14:textId="77777777" w:rsidR="002167F3" w:rsidRDefault="002167F3" w:rsidP="002167F3">
      <w:pPr>
        <w:rPr>
          <w:lang w:val="en-US"/>
        </w:rPr>
      </w:pPr>
    </w:p>
    <w:p w14:paraId="16352F62" w14:textId="77777777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(b) SW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116778DA" w14:textId="77777777" w:rsidR="002167F3" w:rsidRDefault="002167F3" w:rsidP="002167F3">
      <w:pPr>
        <w:rPr>
          <w:lang w:val="en-US"/>
        </w:rPr>
      </w:pPr>
    </w:p>
    <w:p w14:paraId="102038AA" w14:textId="77777777" w:rsidR="002167F3" w:rsidRDefault="002167F3" w:rsidP="002167F3">
      <w:pPr>
        <w:rPr>
          <w:lang w:val="en-US"/>
        </w:rPr>
      </w:pPr>
    </w:p>
    <w:p w14:paraId="2EFA5C98" w14:textId="1C64F5A2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2.3.2(d)  shows voltage at switching node </w:t>
      </w:r>
      <w:r w:rsidRPr="006C356E">
        <w:rPr>
          <w:i/>
          <w:iCs/>
          <w:lang w:val="en-US"/>
        </w:rPr>
        <w:t>SW</w:t>
      </w:r>
      <w:r>
        <w:rPr>
          <w:lang w:val="en-US"/>
        </w:rPr>
        <w:t xml:space="preserve"> for sync. </w:t>
      </w:r>
      <w:proofErr w:type="spellStart"/>
      <w:r>
        <w:rPr>
          <w:lang w:val="en-US"/>
        </w:rPr>
        <w:t>oper</w:t>
      </w:r>
      <w:proofErr w:type="spellEnd"/>
      <w:r>
        <w:rPr>
          <w:lang w:val="en-US"/>
        </w:rPr>
        <w:t xml:space="preserve">. and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=0A.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5C7FC964" w14:textId="77777777" w:rsidR="002167F3" w:rsidRDefault="002167F3" w:rsidP="002167F3">
      <w:pPr>
        <w:rPr>
          <w:lang w:val="en-US"/>
        </w:rPr>
      </w:pPr>
    </w:p>
    <w:p w14:paraId="2D5DEA87" w14:textId="77777777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(c) SW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06FB17C9" w14:textId="77777777" w:rsidR="002167F3" w:rsidRDefault="002167F3" w:rsidP="002167F3">
      <w:pPr>
        <w:rPr>
          <w:lang w:val="en-US"/>
        </w:rPr>
      </w:pPr>
    </w:p>
    <w:p w14:paraId="69CC2C38" w14:textId="77777777" w:rsidR="002167F3" w:rsidRDefault="002167F3" w:rsidP="002167F3">
      <w:pPr>
        <w:rPr>
          <w:lang w:val="en-US"/>
        </w:rPr>
      </w:pPr>
    </w:p>
    <w:p w14:paraId="10ADBACC" w14:textId="68B74673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2.3.2(d)  shows voltage at switching node </w:t>
      </w:r>
      <w:r w:rsidRPr="006C356E">
        <w:rPr>
          <w:i/>
          <w:iCs/>
          <w:lang w:val="en-US"/>
        </w:rPr>
        <w:t>SW</w:t>
      </w:r>
      <w:r>
        <w:rPr>
          <w:lang w:val="en-US"/>
        </w:rPr>
        <w:t xml:space="preserve"> for sync. </w:t>
      </w:r>
      <w:proofErr w:type="spellStart"/>
      <w:r>
        <w:rPr>
          <w:lang w:val="en-US"/>
        </w:rPr>
        <w:t>oper</w:t>
      </w:r>
      <w:proofErr w:type="spellEnd"/>
      <w:r>
        <w:rPr>
          <w:lang w:val="en-US"/>
        </w:rPr>
        <w:t xml:space="preserve">. and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=1A.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3ECF0073" w14:textId="77777777" w:rsidR="002167F3" w:rsidRDefault="002167F3" w:rsidP="002167F3">
      <w:pPr>
        <w:rPr>
          <w:lang w:val="en-US"/>
        </w:rPr>
      </w:pPr>
    </w:p>
    <w:p w14:paraId="265103A3" w14:textId="0A45DFEA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(d) SW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7F00129B" w14:textId="6DBA1673" w:rsidR="00FF259A" w:rsidRDefault="0004590A" w:rsidP="0004590A">
      <w:pPr>
        <w:pStyle w:val="berschrift3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 xml:space="preserve">Check Behavior of Bootstrap Node </w:t>
      </w:r>
      <w:r w:rsidRPr="0004590A">
        <w:rPr>
          <w:i/>
          <w:iCs/>
          <w:lang w:val="en-US"/>
        </w:rPr>
        <w:t>CB</w:t>
      </w:r>
      <w:r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609"/>
      </w:tblGrid>
      <w:tr w:rsidR="00F25F2C" w:rsidRPr="00566300" w14:paraId="5A723878" w14:textId="77777777" w:rsidTr="002167F3">
        <w:tc>
          <w:tcPr>
            <w:tcW w:w="4609" w:type="dxa"/>
            <w:shd w:val="clear" w:color="auto" w:fill="auto"/>
          </w:tcPr>
          <w:p w14:paraId="78C1F34B" w14:textId="76212F05" w:rsidR="00F25F2C" w:rsidRPr="001B7363" w:rsidRDefault="00F25F2C" w:rsidP="001B7363">
            <w:pPr>
              <w:keepNext/>
              <w:rPr>
                <w:b/>
                <w:bCs/>
                <w:lang w:val="en-US"/>
              </w:rPr>
            </w:pPr>
            <w:r w:rsidRPr="001B7363">
              <w:rPr>
                <w:b/>
                <w:bCs/>
                <w:lang w:val="en-US"/>
              </w:rPr>
              <w:t xml:space="preserve">(a)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 xml:space="preserve">(1:0)="00": async, </w:t>
            </w:r>
            <w:r w:rsidRPr="001B7363">
              <w:rPr>
                <w:i/>
                <w:iCs/>
                <w:lang w:val="en-US"/>
              </w:rPr>
              <w:t>I</w:t>
            </w:r>
            <w:r w:rsidRPr="001B7363">
              <w:rPr>
                <w:i/>
                <w:iCs/>
                <w:vertAlign w:val="subscript"/>
                <w:lang w:val="en-US"/>
              </w:rPr>
              <w:t>L</w:t>
            </w:r>
            <w:r w:rsidRPr="001B7363">
              <w:rPr>
                <w:lang w:val="en-US"/>
              </w:rPr>
              <w:t xml:space="preserve">=0A, </w:t>
            </w:r>
            <w:r w:rsidRPr="001B7363">
              <w:rPr>
                <w:i/>
                <w:iCs/>
                <w:lang w:val="en-US"/>
              </w:rPr>
              <w:t>U</w:t>
            </w:r>
            <w:r w:rsidRPr="001B7363">
              <w:rPr>
                <w:i/>
                <w:iCs/>
                <w:vertAlign w:val="subscript"/>
                <w:lang w:val="en-US"/>
              </w:rPr>
              <w:t>out</w:t>
            </w:r>
            <w:r w:rsidR="00FF259A" w:rsidRPr="001B7363">
              <w:rPr>
                <w:i/>
                <w:iCs/>
                <w:vertAlign w:val="subscript"/>
                <w:lang w:val="en-US"/>
              </w:rPr>
              <w:t> </w:t>
            </w:r>
            <w:r w:rsidRPr="001B7363">
              <w:rPr>
                <w:lang w:val="en-US"/>
              </w:rPr>
              <w:t>=2.61V</w:t>
            </w:r>
          </w:p>
        </w:tc>
        <w:tc>
          <w:tcPr>
            <w:tcW w:w="4609" w:type="dxa"/>
            <w:shd w:val="clear" w:color="auto" w:fill="auto"/>
          </w:tcPr>
          <w:p w14:paraId="439F89B2" w14:textId="7215C6E1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>(b)</w:t>
            </w:r>
            <w:r w:rsidRPr="007C3C05">
              <w:rPr>
                <w:lang w:val="fr-FR"/>
              </w:rPr>
              <w:t xml:space="preserve">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 xml:space="preserve">(1:0)="01": async,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>=1A</w:t>
            </w:r>
            <w:r w:rsidRPr="007C3C05">
              <w:rPr>
                <w:i/>
                <w:iCs/>
                <w:lang w:val="fr-FR"/>
              </w:rPr>
              <w:t xml:space="preserve"> 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="00FF259A" w:rsidRPr="007C3C05">
              <w:rPr>
                <w:i/>
                <w:iCs/>
                <w:vertAlign w:val="subscript"/>
                <w:lang w:val="fr-FR"/>
              </w:rPr>
              <w:t> </w:t>
            </w:r>
            <w:r w:rsidRPr="007C3C05">
              <w:rPr>
                <w:lang w:val="fr-FR"/>
              </w:rPr>
              <w:t>=0.98V</w:t>
            </w:r>
          </w:p>
        </w:tc>
      </w:tr>
      <w:tr w:rsidR="00F25F2C" w:rsidRPr="001B7363" w14:paraId="6700E9B1" w14:textId="77777777" w:rsidTr="002167F3">
        <w:tc>
          <w:tcPr>
            <w:tcW w:w="4609" w:type="dxa"/>
            <w:shd w:val="clear" w:color="auto" w:fill="auto"/>
          </w:tcPr>
          <w:p w14:paraId="6AED4662" w14:textId="0065C338" w:rsidR="00F25F2C" w:rsidRPr="001B7363" w:rsidRDefault="00566300" w:rsidP="001B7363">
            <w:pPr>
              <w:keepNext/>
              <w:tabs>
                <w:tab w:val="left" w:pos="851"/>
              </w:tabs>
              <w:ind w:left="851" w:hanging="851"/>
              <w:jc w:val="left"/>
              <w:rPr>
                <w:lang w:val="en-US"/>
              </w:rPr>
            </w:pPr>
            <w:r>
              <w:rPr>
                <w:lang w:val="en-US"/>
              </w:rPr>
              <w:pict w14:anchorId="27424601">
                <v:shape id="_x0000_i1035" type="#_x0000_t75" style="width:219.45pt;height:138.25pt">
                  <v:imagedata r:id="rId18" o:title=""/>
                </v:shape>
              </w:pict>
            </w:r>
          </w:p>
        </w:tc>
        <w:tc>
          <w:tcPr>
            <w:tcW w:w="4609" w:type="dxa"/>
            <w:shd w:val="clear" w:color="auto" w:fill="auto"/>
          </w:tcPr>
          <w:p w14:paraId="2BB201EF" w14:textId="1ADA9E01" w:rsidR="00F25F2C" w:rsidRPr="001B7363" w:rsidRDefault="00566300" w:rsidP="001B7363">
            <w:pPr>
              <w:keepNext/>
              <w:rPr>
                <w:lang w:val="en-US"/>
              </w:rPr>
            </w:pPr>
            <w:r>
              <w:rPr>
                <w:lang w:val="en-US"/>
              </w:rPr>
              <w:pict w14:anchorId="66EF262D">
                <v:shape id="_x0000_i1036" type="#_x0000_t75" style="width:219.45pt;height:137.1pt">
                  <v:imagedata r:id="rId19" o:title=""/>
                </v:shape>
              </w:pict>
            </w:r>
          </w:p>
        </w:tc>
      </w:tr>
      <w:tr w:rsidR="00F25F2C" w:rsidRPr="00566300" w14:paraId="490FE0D0" w14:textId="77777777" w:rsidTr="002167F3">
        <w:tc>
          <w:tcPr>
            <w:tcW w:w="4609" w:type="dxa"/>
            <w:shd w:val="clear" w:color="auto" w:fill="auto"/>
          </w:tcPr>
          <w:p w14:paraId="29120A29" w14:textId="0B9F3782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 xml:space="preserve">(c)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 xml:space="preserve">(1:0)="10": sync,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 xml:space="preserve"> = 0A, </w:t>
            </w:r>
            <w:r w:rsidRPr="007C3C05">
              <w:rPr>
                <w:i/>
                <w:iCs/>
                <w:lang w:val="fr-FR"/>
              </w:rPr>
              <w:t>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="00FF259A" w:rsidRPr="007C3C05">
              <w:rPr>
                <w:i/>
                <w:iCs/>
                <w:vertAlign w:val="subscript"/>
                <w:lang w:val="fr-FR"/>
              </w:rPr>
              <w:t> </w:t>
            </w:r>
            <w:r w:rsidRPr="007C3C05">
              <w:rPr>
                <w:lang w:val="fr-FR"/>
              </w:rPr>
              <w:t>=1.34V</w:t>
            </w:r>
          </w:p>
        </w:tc>
        <w:tc>
          <w:tcPr>
            <w:tcW w:w="4609" w:type="dxa"/>
            <w:shd w:val="clear" w:color="auto" w:fill="auto"/>
          </w:tcPr>
          <w:p w14:paraId="341C9F16" w14:textId="40D6CDBA" w:rsidR="00F25F2C" w:rsidRPr="007C3C05" w:rsidRDefault="00F25F2C" w:rsidP="001B7363">
            <w:pPr>
              <w:keepNext/>
              <w:rPr>
                <w:lang w:val="fr-FR"/>
              </w:rPr>
            </w:pPr>
            <w:r w:rsidRPr="007C3C05">
              <w:rPr>
                <w:b/>
                <w:bCs/>
                <w:lang w:val="fr-FR"/>
              </w:rPr>
              <w:t xml:space="preserve">(d) </w:t>
            </w:r>
            <w:r w:rsidRPr="007C3C05">
              <w:rPr>
                <w:i/>
                <w:iCs/>
                <w:lang w:val="fr-FR"/>
              </w:rPr>
              <w:t>sw</w:t>
            </w:r>
            <w:r w:rsidRPr="007C3C05">
              <w:rPr>
                <w:lang w:val="fr-FR"/>
              </w:rPr>
              <w:t xml:space="preserve">(1:0)="11": sync, </w:t>
            </w:r>
            <w:r w:rsidRPr="007C3C05">
              <w:rPr>
                <w:i/>
                <w:iCs/>
                <w:lang w:val="fr-FR"/>
              </w:rPr>
              <w:t>I</w:t>
            </w:r>
            <w:r w:rsidRPr="007C3C05">
              <w:rPr>
                <w:i/>
                <w:iCs/>
                <w:vertAlign w:val="subscript"/>
                <w:lang w:val="fr-FR"/>
              </w:rPr>
              <w:t>L</w:t>
            </w:r>
            <w:r w:rsidRPr="007C3C05">
              <w:rPr>
                <w:lang w:val="fr-FR"/>
              </w:rPr>
              <w:t xml:space="preserve"> = 1A, </w:t>
            </w:r>
            <w:r w:rsidRPr="007C3C05">
              <w:rPr>
                <w:i/>
                <w:iCs/>
                <w:lang w:val="fr-FR"/>
              </w:rPr>
              <w:t>U</w:t>
            </w:r>
            <w:r w:rsidRPr="007C3C05">
              <w:rPr>
                <w:i/>
                <w:iCs/>
                <w:vertAlign w:val="subscript"/>
                <w:lang w:val="fr-FR"/>
              </w:rPr>
              <w:t>out</w:t>
            </w:r>
            <w:r w:rsidR="00FF259A" w:rsidRPr="007C3C05">
              <w:rPr>
                <w:i/>
                <w:iCs/>
                <w:vertAlign w:val="subscript"/>
                <w:lang w:val="fr-FR"/>
              </w:rPr>
              <w:t> </w:t>
            </w:r>
            <w:r w:rsidRPr="007C3C05">
              <w:rPr>
                <w:lang w:val="fr-FR"/>
              </w:rPr>
              <w:t>=1.13V</w:t>
            </w:r>
          </w:p>
        </w:tc>
      </w:tr>
      <w:tr w:rsidR="00F25F2C" w:rsidRPr="001B7363" w14:paraId="340CAA11" w14:textId="77777777" w:rsidTr="002167F3">
        <w:tc>
          <w:tcPr>
            <w:tcW w:w="4609" w:type="dxa"/>
            <w:shd w:val="clear" w:color="auto" w:fill="auto"/>
          </w:tcPr>
          <w:p w14:paraId="013072E5" w14:textId="58BD1499" w:rsidR="00F25F2C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55848F3C">
                <v:shape id="_x0000_i1037" type="#_x0000_t75" style="width:219.45pt;height:138.25pt">
                  <v:imagedata r:id="rId20" o:title=""/>
                </v:shape>
              </w:pict>
            </w:r>
          </w:p>
        </w:tc>
        <w:tc>
          <w:tcPr>
            <w:tcW w:w="4609" w:type="dxa"/>
            <w:shd w:val="clear" w:color="auto" w:fill="auto"/>
          </w:tcPr>
          <w:p w14:paraId="3AB45AD0" w14:textId="51586BEB" w:rsidR="00F25F2C" w:rsidRPr="001B7363" w:rsidRDefault="00566300" w:rsidP="00FD607D">
            <w:pPr>
              <w:rPr>
                <w:lang w:val="en-US"/>
              </w:rPr>
            </w:pPr>
            <w:r>
              <w:rPr>
                <w:lang w:val="en-US"/>
              </w:rPr>
              <w:pict w14:anchorId="6584B269">
                <v:shape id="_x0000_i1038" type="#_x0000_t75" style="width:219.45pt;height:138.25pt">
                  <v:imagedata r:id="rId21" o:title=""/>
                </v:shape>
              </w:pict>
            </w:r>
            <w:r w:rsidR="00FF259A" w:rsidRPr="001B7363">
              <w:rPr>
                <w:lang w:val="en-US"/>
              </w:rPr>
              <w:br/>
            </w:r>
          </w:p>
        </w:tc>
      </w:tr>
      <w:tr w:rsidR="001B7363" w:rsidRPr="00566300" w14:paraId="44D2C36C" w14:textId="77777777" w:rsidTr="002167F3">
        <w:tc>
          <w:tcPr>
            <w:tcW w:w="9218" w:type="dxa"/>
            <w:gridSpan w:val="2"/>
            <w:shd w:val="clear" w:color="auto" w:fill="auto"/>
          </w:tcPr>
          <w:p w14:paraId="64E51E92" w14:textId="1D7A6964" w:rsidR="00F25F2C" w:rsidRPr="001B7363" w:rsidRDefault="00F25F2C" w:rsidP="00FD607D">
            <w:pPr>
              <w:rPr>
                <w:lang w:val="en-US"/>
              </w:rPr>
            </w:pPr>
            <w:r w:rsidRPr="001B7363">
              <w:rPr>
                <w:b/>
                <w:bCs/>
                <w:lang w:val="en-US"/>
              </w:rPr>
              <w:t xml:space="preserve">Figure </w:t>
            </w:r>
            <w:r w:rsidR="006C356E">
              <w:rPr>
                <w:b/>
                <w:bCs/>
                <w:lang w:val="en-US"/>
              </w:rPr>
              <w:t>2.3</w:t>
            </w:r>
            <w:r w:rsidRPr="001B7363">
              <w:rPr>
                <w:b/>
                <w:bCs/>
                <w:lang w:val="en-US"/>
              </w:rPr>
              <w:t xml:space="preserve">.3: </w:t>
            </w:r>
            <w:r w:rsidRPr="001B7363">
              <w:rPr>
                <w:lang w:val="en-US"/>
              </w:rPr>
              <w:t xml:space="preserve">Behavior of bootstrap node </w:t>
            </w:r>
            <w:r w:rsidRPr="001B7363">
              <w:rPr>
                <w:i/>
                <w:iCs/>
                <w:lang w:val="en-US"/>
              </w:rPr>
              <w:t>CB</w:t>
            </w:r>
            <w:r w:rsidRPr="001B7363">
              <w:rPr>
                <w:lang w:val="en-US"/>
              </w:rPr>
              <w:t xml:space="preserve"> at constant pulse width set for U</w:t>
            </w:r>
            <w:r w:rsidRPr="001B7363">
              <w:rPr>
                <w:vertAlign w:val="subscript"/>
                <w:lang w:val="en-US"/>
              </w:rPr>
              <w:t>out </w:t>
            </w:r>
            <w:r w:rsidRPr="001B7363">
              <w:rPr>
                <w:lang w:val="en-US"/>
              </w:rPr>
              <w:t xml:space="preserve">=1250mV (by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>(9:6)="0000")</w:t>
            </w:r>
            <w:r w:rsidR="00FF259A" w:rsidRPr="001B7363">
              <w:rPr>
                <w:lang w:val="en-US"/>
              </w:rPr>
              <w:t xml:space="preserve"> at </w:t>
            </w:r>
            <w:r w:rsidR="00FF259A" w:rsidRPr="001B7363">
              <w:rPr>
                <w:i/>
                <w:iCs/>
                <w:lang w:val="en-US"/>
              </w:rPr>
              <w:t>U</w:t>
            </w:r>
            <w:r w:rsidR="00FF259A" w:rsidRPr="001B7363">
              <w:rPr>
                <w:i/>
                <w:iCs/>
                <w:vertAlign w:val="subscript"/>
                <w:lang w:val="en-US"/>
              </w:rPr>
              <w:t>in</w:t>
            </w:r>
            <w:r w:rsidR="00FF259A" w:rsidRPr="001B7363">
              <w:rPr>
                <w:lang w:val="en-US"/>
              </w:rPr>
              <w:t xml:space="preserve"> =3.3V, pulse-width is </w:t>
            </w:r>
            <w:r w:rsidRPr="001B7363">
              <w:rPr>
                <w:lang w:val="en-US"/>
              </w:rPr>
              <w:t xml:space="preserve">constant due to (sw(5:4)="11"), </w:t>
            </w:r>
            <w:r w:rsidR="00FF259A" w:rsidRPr="001B7363">
              <w:rPr>
                <w:lang w:val="en-US"/>
              </w:rPr>
              <w:t xml:space="preserve">total </w:t>
            </w:r>
            <w:r w:rsidRPr="001B7363">
              <w:rPr>
                <w:lang w:val="en-US"/>
              </w:rPr>
              <w:t>switches setting</w:t>
            </w:r>
            <w:r w:rsidR="00FF259A" w:rsidRPr="001B7363">
              <w:rPr>
                <w:lang w:val="en-US"/>
              </w:rPr>
              <w:t xml:space="preserve"> is</w:t>
            </w:r>
            <w:r w:rsidRPr="001B7363">
              <w:rPr>
                <w:lang w:val="en-US"/>
              </w:rPr>
              <w:t xml:space="preserve">: </w:t>
            </w:r>
            <w:r w:rsidRPr="001B7363">
              <w:rPr>
                <w:i/>
                <w:iCs/>
                <w:lang w:val="en-US"/>
              </w:rPr>
              <w:t>sw</w:t>
            </w:r>
            <w:r w:rsidRPr="001B7363">
              <w:rPr>
                <w:lang w:val="en-US"/>
              </w:rPr>
              <w:t>(9:0)="0000 11 00 xy"</w:t>
            </w:r>
          </w:p>
        </w:tc>
      </w:tr>
    </w:tbl>
    <w:p w14:paraId="649FCDCA" w14:textId="77777777" w:rsidR="00F25F2C" w:rsidRDefault="00F25F2C" w:rsidP="00F25F2C">
      <w:pPr>
        <w:rPr>
          <w:lang w:val="en-US"/>
        </w:rPr>
      </w:pPr>
    </w:p>
    <w:p w14:paraId="564F223B" w14:textId="77777777" w:rsidR="002167F3" w:rsidRDefault="002167F3" w:rsidP="002167F3">
      <w:pPr>
        <w:rPr>
          <w:lang w:val="en-US"/>
        </w:rPr>
      </w:pPr>
    </w:p>
    <w:p w14:paraId="34E11829" w14:textId="317E8724" w:rsidR="002167F3" w:rsidRDefault="002167F3" w:rsidP="002167F3">
      <w:pPr>
        <w:rPr>
          <w:lang w:val="en-US"/>
        </w:rPr>
      </w:pPr>
      <w:r>
        <w:rPr>
          <w:lang w:val="en-US"/>
        </w:rPr>
        <w:t xml:space="preserve">In the following measurements, you may take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out</w:t>
      </w:r>
      <w:r>
        <w:rPr>
          <w:lang w:val="en-US"/>
        </w:rPr>
        <w:t xml:space="preserve"> and </w:t>
      </w:r>
      <w:r w:rsidRPr="002167F3">
        <w:rPr>
          <w:i/>
          <w:iCs/>
          <w:lang w:val="en-US"/>
        </w:rPr>
        <w:t>U</w:t>
      </w:r>
      <w:r w:rsidRPr="002167F3">
        <w:rPr>
          <w:i/>
          <w:iCs/>
          <w:vertAlign w:val="subscript"/>
          <w:lang w:val="en-US"/>
        </w:rPr>
        <w:t>out</w:t>
      </w:r>
      <w:r>
        <w:rPr>
          <w:lang w:val="en-US"/>
        </w:rPr>
        <w:t xml:space="preserve"> from the 7-segment display.</w:t>
      </w:r>
    </w:p>
    <w:p w14:paraId="3A68B7DC" w14:textId="77777777" w:rsidR="002167F3" w:rsidRDefault="002167F3" w:rsidP="002167F3">
      <w:pPr>
        <w:rPr>
          <w:lang w:val="en-US"/>
        </w:rPr>
      </w:pPr>
    </w:p>
    <w:p w14:paraId="5E623A07" w14:textId="0675E748" w:rsidR="002167F3" w:rsidRDefault="002167F3" w:rsidP="002167F3">
      <w:pPr>
        <w:rPr>
          <w:lang w:val="en-US"/>
        </w:rPr>
      </w:pPr>
      <w:r>
        <w:rPr>
          <w:lang w:val="en-US"/>
        </w:rPr>
        <w:t xml:space="preserve">Fig. 2.3.2(a) </w:t>
      </w:r>
      <w:r w:rsidR="009E7B99">
        <w:rPr>
          <w:lang w:val="en-US"/>
        </w:rPr>
        <w:t>shows</w:t>
      </w:r>
      <w:r>
        <w:rPr>
          <w:lang w:val="en-US"/>
        </w:rPr>
        <w:t xml:space="preserve"> </w:t>
      </w:r>
      <w:r w:rsidR="009E7B99">
        <w:rPr>
          <w:lang w:val="en-US"/>
        </w:rPr>
        <w:t>voltage</w:t>
      </w:r>
      <w:r>
        <w:rPr>
          <w:lang w:val="en-US"/>
        </w:rPr>
        <w:t xml:space="preserve"> </w:t>
      </w:r>
      <w:r w:rsidR="009E7B99">
        <w:rPr>
          <w:lang w:val="en-US"/>
        </w:rPr>
        <w:t>at</w:t>
      </w:r>
      <w:r>
        <w:rPr>
          <w:lang w:val="en-US"/>
        </w:rPr>
        <w:t xml:space="preserve"> </w:t>
      </w:r>
      <w:r w:rsidR="005D1230">
        <w:rPr>
          <w:lang w:val="en-US"/>
        </w:rPr>
        <w:t>bootstrap</w:t>
      </w:r>
      <w:r>
        <w:rPr>
          <w:lang w:val="en-US"/>
        </w:rPr>
        <w:t xml:space="preserve"> node </w:t>
      </w:r>
      <w:r>
        <w:rPr>
          <w:i/>
          <w:iCs/>
          <w:lang w:val="en-US"/>
        </w:rPr>
        <w:t>CB</w:t>
      </w:r>
      <w:r>
        <w:rPr>
          <w:lang w:val="en-US"/>
        </w:rPr>
        <w:t xml:space="preserve"> for async. </w:t>
      </w:r>
      <w:proofErr w:type="spellStart"/>
      <w:r w:rsidR="009E7B99">
        <w:rPr>
          <w:lang w:val="en-US"/>
        </w:rPr>
        <w:t>o</w:t>
      </w:r>
      <w:r>
        <w:rPr>
          <w:lang w:val="en-US"/>
        </w:rPr>
        <w:t>perat</w:t>
      </w:r>
      <w:proofErr w:type="spellEnd"/>
      <w:r w:rsidR="009E7B99">
        <w:rPr>
          <w:lang w:val="en-US"/>
        </w:rPr>
        <w:t>.</w:t>
      </w:r>
      <w:r>
        <w:rPr>
          <w:lang w:val="en-US"/>
        </w:rPr>
        <w:t xml:space="preserve"> </w:t>
      </w:r>
      <w:r w:rsidR="009E7B99">
        <w:rPr>
          <w:lang w:val="en-US"/>
        </w:rPr>
        <w:t>&amp;</w:t>
      </w:r>
      <w:r>
        <w:rPr>
          <w:lang w:val="en-US"/>
        </w:rPr>
        <w:t xml:space="preserve">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=0.</w:t>
      </w:r>
      <w:r w:rsidRPr="00A80B2C">
        <w:rPr>
          <w:lang w:val="en-US"/>
        </w:rPr>
        <w:t xml:space="preserve"> </w:t>
      </w:r>
      <w:r>
        <w:rPr>
          <w:lang w:val="en-US"/>
        </w:rPr>
        <w:t>Measure</w:t>
      </w:r>
      <w:r w:rsidR="009E7B99">
        <w:rPr>
          <w:lang w:val="en-US"/>
        </w:rPr>
        <w:t xml:space="preserve"> levels</w:t>
      </w:r>
      <w:r>
        <w:rPr>
          <w:lang w:val="en-US"/>
        </w:rPr>
        <w:t>:</w:t>
      </w:r>
    </w:p>
    <w:p w14:paraId="795906D7" w14:textId="77777777" w:rsidR="002167F3" w:rsidRDefault="002167F3" w:rsidP="002167F3">
      <w:pPr>
        <w:rPr>
          <w:lang w:val="en-US"/>
        </w:rPr>
      </w:pPr>
    </w:p>
    <w:p w14:paraId="67686050" w14:textId="1F0166FF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(a) CB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2A43C0CB" w14:textId="77777777" w:rsidR="002167F3" w:rsidRDefault="002167F3" w:rsidP="002167F3">
      <w:pPr>
        <w:rPr>
          <w:lang w:val="en-US"/>
        </w:rPr>
      </w:pPr>
    </w:p>
    <w:p w14:paraId="0447FC86" w14:textId="77777777" w:rsidR="002167F3" w:rsidRDefault="002167F3" w:rsidP="002167F3">
      <w:pPr>
        <w:rPr>
          <w:lang w:val="en-US"/>
        </w:rPr>
      </w:pPr>
    </w:p>
    <w:p w14:paraId="0838C4BC" w14:textId="24E0174A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2.3.2(b) shows voltage at bootstrap node </w:t>
      </w:r>
      <w:r>
        <w:rPr>
          <w:i/>
          <w:iCs/>
          <w:lang w:val="en-US"/>
        </w:rPr>
        <w:t>CB</w:t>
      </w:r>
      <w:r>
        <w:rPr>
          <w:lang w:val="en-US"/>
        </w:rPr>
        <w:t xml:space="preserve"> for async. </w:t>
      </w:r>
      <w:proofErr w:type="spellStart"/>
      <w:r>
        <w:rPr>
          <w:lang w:val="en-US"/>
        </w:rPr>
        <w:t>operat</w:t>
      </w:r>
      <w:proofErr w:type="spellEnd"/>
      <w:r>
        <w:rPr>
          <w:lang w:val="en-US"/>
        </w:rPr>
        <w:t xml:space="preserve">. &amp;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=1A.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5822A0E0" w14:textId="77777777" w:rsidR="002167F3" w:rsidRDefault="002167F3" w:rsidP="002167F3">
      <w:pPr>
        <w:rPr>
          <w:lang w:val="en-US"/>
        </w:rPr>
      </w:pPr>
    </w:p>
    <w:p w14:paraId="43829EFF" w14:textId="7B8AF443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(b) CB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051A6C84" w14:textId="77777777" w:rsidR="002167F3" w:rsidRDefault="002167F3" w:rsidP="002167F3">
      <w:pPr>
        <w:rPr>
          <w:lang w:val="en-US"/>
        </w:rPr>
      </w:pPr>
    </w:p>
    <w:p w14:paraId="61C1A931" w14:textId="77777777" w:rsidR="002167F3" w:rsidRDefault="002167F3" w:rsidP="002167F3">
      <w:pPr>
        <w:rPr>
          <w:lang w:val="en-US"/>
        </w:rPr>
      </w:pPr>
    </w:p>
    <w:p w14:paraId="04E00F81" w14:textId="6835DA9F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2.3.2(c) shows voltage at bootstrap node </w:t>
      </w:r>
      <w:r>
        <w:rPr>
          <w:i/>
          <w:iCs/>
          <w:lang w:val="en-US"/>
        </w:rPr>
        <w:t>CB</w:t>
      </w:r>
      <w:r>
        <w:rPr>
          <w:lang w:val="en-US"/>
        </w:rPr>
        <w:t xml:space="preserve"> for sync. </w:t>
      </w:r>
      <w:proofErr w:type="spellStart"/>
      <w:r>
        <w:rPr>
          <w:lang w:val="en-US"/>
        </w:rPr>
        <w:t>operat</w:t>
      </w:r>
      <w:proofErr w:type="spellEnd"/>
      <w:r>
        <w:rPr>
          <w:lang w:val="en-US"/>
        </w:rPr>
        <w:t xml:space="preserve">. &amp;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=0.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44293104" w14:textId="77777777" w:rsidR="002167F3" w:rsidRDefault="002167F3" w:rsidP="002167F3">
      <w:pPr>
        <w:rPr>
          <w:lang w:val="en-US"/>
        </w:rPr>
      </w:pPr>
    </w:p>
    <w:p w14:paraId="7B4A3A38" w14:textId="585D8FE2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(c) CB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69A87964" w14:textId="77777777" w:rsidR="002167F3" w:rsidRDefault="002167F3" w:rsidP="002167F3">
      <w:pPr>
        <w:rPr>
          <w:lang w:val="en-US"/>
        </w:rPr>
      </w:pPr>
    </w:p>
    <w:p w14:paraId="7F45E5B0" w14:textId="77777777" w:rsidR="002167F3" w:rsidRDefault="002167F3" w:rsidP="002167F3">
      <w:pPr>
        <w:rPr>
          <w:lang w:val="en-US"/>
        </w:rPr>
      </w:pPr>
    </w:p>
    <w:p w14:paraId="22BF8BFA" w14:textId="4A7285C1" w:rsidR="009E7B99" w:rsidRDefault="009E7B99" w:rsidP="009E7B99">
      <w:pPr>
        <w:rPr>
          <w:lang w:val="en-US"/>
        </w:rPr>
      </w:pPr>
      <w:r>
        <w:rPr>
          <w:lang w:val="en-US"/>
        </w:rPr>
        <w:t xml:space="preserve">Fig. 2.3.2(d) shows voltage at bootstrap node </w:t>
      </w:r>
      <w:r>
        <w:rPr>
          <w:i/>
          <w:iCs/>
          <w:lang w:val="en-US"/>
        </w:rPr>
        <w:t>CB</w:t>
      </w:r>
      <w:r>
        <w:rPr>
          <w:lang w:val="en-US"/>
        </w:rPr>
        <w:t xml:space="preserve"> for sync. </w:t>
      </w:r>
      <w:proofErr w:type="spellStart"/>
      <w:r>
        <w:rPr>
          <w:lang w:val="en-US"/>
        </w:rPr>
        <w:t>operat</w:t>
      </w:r>
      <w:proofErr w:type="spellEnd"/>
      <w:r>
        <w:rPr>
          <w:lang w:val="en-US"/>
        </w:rPr>
        <w:t xml:space="preserve">. &amp; </w:t>
      </w:r>
      <w:r w:rsidRPr="002167F3">
        <w:rPr>
          <w:i/>
          <w:iCs/>
          <w:lang w:val="en-US"/>
        </w:rPr>
        <w:t>I</w:t>
      </w:r>
      <w:r w:rsidRPr="002167F3">
        <w:rPr>
          <w:i/>
          <w:iCs/>
          <w:vertAlign w:val="subscript"/>
          <w:lang w:val="en-US"/>
        </w:rPr>
        <w:t>L</w:t>
      </w:r>
      <w:r>
        <w:rPr>
          <w:lang w:val="en-US"/>
        </w:rPr>
        <w:t>=1A</w:t>
      </w:r>
      <w:r w:rsidRPr="00A80B2C">
        <w:rPr>
          <w:lang w:val="en-US"/>
        </w:rPr>
        <w:t xml:space="preserve"> </w:t>
      </w:r>
      <w:r>
        <w:rPr>
          <w:lang w:val="en-US"/>
        </w:rPr>
        <w:t>Measure levels:</w:t>
      </w:r>
    </w:p>
    <w:p w14:paraId="34133DEE" w14:textId="77777777" w:rsidR="002167F3" w:rsidRDefault="002167F3" w:rsidP="002167F3">
      <w:pPr>
        <w:rPr>
          <w:lang w:val="en-US"/>
        </w:rPr>
      </w:pPr>
    </w:p>
    <w:p w14:paraId="613BB338" w14:textId="2FA3FD49" w:rsidR="002167F3" w:rsidRPr="00EB1BC8" w:rsidRDefault="002167F3" w:rsidP="002167F3">
      <w:pPr>
        <w:rPr>
          <w:rFonts w:ascii="Courier New" w:hAnsi="Courier New" w:cs="Courier New"/>
          <w:b/>
          <w:color w:val="0000FF"/>
          <w:u w:val="single"/>
          <w:lang w:val="en-US"/>
        </w:rPr>
      </w:pPr>
      <w:r>
        <w:rPr>
          <w:rFonts w:ascii="Courier New" w:hAnsi="Courier New" w:cs="Courier New"/>
          <w:b/>
          <w:lang w:val="en-US"/>
        </w:rPr>
        <w:t>(d) CB = low =</w:t>
      </w:r>
      <w:r w:rsidRPr="00EB1BC8">
        <w:rPr>
          <w:rFonts w:ascii="Courier New" w:hAnsi="Courier New" w:cs="Courier New"/>
          <w:b/>
          <w:lang w:val="en-US"/>
        </w:rPr>
        <w:t xml:space="preserve">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high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I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, U</w:t>
      </w:r>
      <w:r w:rsidRPr="002167F3">
        <w:rPr>
          <w:rFonts w:ascii="Courier New" w:hAnsi="Courier New" w:cs="Courier New"/>
          <w:b/>
          <w:vertAlign w:val="subscript"/>
          <w:lang w:val="en-US"/>
        </w:rPr>
        <w:t>out</w:t>
      </w:r>
      <w:r>
        <w:rPr>
          <w:rFonts w:ascii="Courier New" w:hAnsi="Courier New" w:cs="Courier New"/>
          <w:b/>
          <w:lang w:val="en-US"/>
        </w:rPr>
        <w:t xml:space="preserve"> = </w:t>
      </w:r>
      <w:r w:rsidRPr="00AB66F7">
        <w:rPr>
          <w:rFonts w:ascii="Courier New" w:hAnsi="Courier New" w:cs="Courier New"/>
          <w:b/>
          <w:color w:val="0000FF"/>
          <w:u w:val="single"/>
          <w:lang w:val="en-US"/>
        </w:rPr>
        <w:t xml:space="preserve">    </w:t>
      </w:r>
      <w:r>
        <w:rPr>
          <w:rFonts w:ascii="Courier New" w:hAnsi="Courier New" w:cs="Courier New"/>
          <w:b/>
          <w:lang w:val="en-US"/>
        </w:rPr>
        <w:t xml:space="preserve"> </w:t>
      </w:r>
      <w:r w:rsidRPr="00EB1BC8">
        <w:rPr>
          <w:rStyle w:val="rynqvb"/>
          <w:lang w:val="en"/>
        </w:rPr>
        <w:t>.</w:t>
      </w:r>
    </w:p>
    <w:p w14:paraId="11B48178" w14:textId="1D99095C" w:rsidR="00615A3F" w:rsidRDefault="00B37496" w:rsidP="00615A3F">
      <w:pPr>
        <w:pStyle w:val="berschrift3"/>
        <w:rPr>
          <w:lang w:val="en-US"/>
        </w:rPr>
      </w:pPr>
      <w:r>
        <w:rPr>
          <w:lang w:val="en-US"/>
        </w:rPr>
        <w:br w:type="page"/>
      </w:r>
      <w:r w:rsidR="00615A3F">
        <w:rPr>
          <w:lang w:val="en-US"/>
        </w:rPr>
        <w:lastRenderedPageBreak/>
        <w:t>Check Behavior for no Load Current</w:t>
      </w:r>
    </w:p>
    <w:p w14:paraId="12199338" w14:textId="77777777" w:rsidR="00057A88" w:rsidRPr="00057A88" w:rsidRDefault="00057A88" w:rsidP="00057A88">
      <w:pPr>
        <w:rPr>
          <w:rStyle w:val="rynqvb"/>
          <w:szCs w:val="24"/>
          <w:lang w:val="en"/>
        </w:rPr>
      </w:pPr>
      <w:r w:rsidRPr="00057A88">
        <w:rPr>
          <w:rStyle w:val="rynqvb"/>
          <w:szCs w:val="24"/>
          <w:lang w:val="en"/>
        </w:rPr>
        <w:t xml:space="preserve">Try to explain the voltage bump of node </w:t>
      </w:r>
      <w:r w:rsidRPr="00057A88">
        <w:rPr>
          <w:rStyle w:val="rynqvb"/>
          <w:i/>
          <w:iCs/>
          <w:szCs w:val="24"/>
          <w:lang w:val="en"/>
        </w:rPr>
        <w:t>SW</w:t>
      </w:r>
      <w:r w:rsidRPr="00057A88">
        <w:rPr>
          <w:rStyle w:val="rynqvb"/>
          <w:szCs w:val="24"/>
          <w:lang w:val="en"/>
        </w:rPr>
        <w:t xml:space="preserve"> when the high-side power </w:t>
      </w:r>
      <w:r w:rsidRPr="006428FA">
        <w:rPr>
          <w:rStyle w:val="rynqvb"/>
          <w:i/>
          <w:iCs/>
          <w:szCs w:val="24"/>
          <w:lang w:val="en"/>
        </w:rPr>
        <w:t>FET</w:t>
      </w:r>
      <w:r w:rsidRPr="00057A88">
        <w:rPr>
          <w:rStyle w:val="rynqvb"/>
          <w:szCs w:val="24"/>
          <w:lang w:val="en"/>
        </w:rPr>
        <w:t xml:space="preserve"> is </w:t>
      </w:r>
      <w:r w:rsidRPr="006428FA">
        <w:rPr>
          <w:rStyle w:val="rynqvb"/>
          <w:i/>
          <w:iCs/>
          <w:szCs w:val="24"/>
          <w:lang w:val="en"/>
        </w:rPr>
        <w:t>OFF</w:t>
      </w:r>
      <w:r w:rsidRPr="00057A88">
        <w:rPr>
          <w:rStyle w:val="rynqvb"/>
          <w:szCs w:val="24"/>
          <w:lang w:val="en"/>
        </w:rPr>
        <w:t xml:space="preserve"> in Fig. 2.3.2(a).</w:t>
      </w:r>
    </w:p>
    <w:p w14:paraId="4FA54111" w14:textId="77777777" w:rsidR="004D194C" w:rsidRDefault="004D194C" w:rsidP="004D194C">
      <w:pPr>
        <w:rPr>
          <w:lang w:val="en-US"/>
        </w:rPr>
      </w:pPr>
    </w:p>
    <w:p w14:paraId="11BE12E7" w14:textId="77777777" w:rsidR="004D194C" w:rsidRDefault="004D194C" w:rsidP="004D194C">
      <w:pPr>
        <w:rPr>
          <w:lang w:val="en-US"/>
        </w:rPr>
      </w:pPr>
    </w:p>
    <w:p w14:paraId="43E7E6B5" w14:textId="77777777" w:rsidR="004D194C" w:rsidRDefault="004D194C" w:rsidP="004D194C">
      <w:pPr>
        <w:rPr>
          <w:lang w:val="en-US"/>
        </w:rPr>
      </w:pPr>
    </w:p>
    <w:p w14:paraId="328A8FD6" w14:textId="77777777" w:rsidR="004D194C" w:rsidRDefault="004D194C" w:rsidP="004D194C">
      <w:pPr>
        <w:rPr>
          <w:lang w:val="en-US"/>
        </w:rPr>
      </w:pPr>
    </w:p>
    <w:p w14:paraId="08BCD5AB" w14:textId="77777777" w:rsidR="004D194C" w:rsidRDefault="004D194C" w:rsidP="004D194C">
      <w:pPr>
        <w:rPr>
          <w:lang w:val="en-US"/>
        </w:rPr>
      </w:pPr>
    </w:p>
    <w:p w14:paraId="4F5DBB31" w14:textId="77777777" w:rsidR="004D194C" w:rsidRDefault="004D194C" w:rsidP="004D194C">
      <w:pPr>
        <w:rPr>
          <w:lang w:val="en-US"/>
        </w:rPr>
      </w:pPr>
    </w:p>
    <w:p w14:paraId="1E685715" w14:textId="77777777" w:rsidR="004D194C" w:rsidRDefault="004D194C" w:rsidP="004D194C">
      <w:pPr>
        <w:rPr>
          <w:lang w:val="en-US"/>
        </w:rPr>
      </w:pPr>
    </w:p>
    <w:p w14:paraId="23E1826B" w14:textId="77777777" w:rsidR="004D194C" w:rsidRDefault="004D194C" w:rsidP="004D194C">
      <w:pPr>
        <w:rPr>
          <w:lang w:val="en-US"/>
        </w:rPr>
      </w:pPr>
    </w:p>
    <w:p w14:paraId="1D5508C8" w14:textId="77777777" w:rsidR="004D194C" w:rsidRDefault="004D194C" w:rsidP="004D194C">
      <w:pPr>
        <w:rPr>
          <w:lang w:val="en-US"/>
        </w:rPr>
      </w:pPr>
    </w:p>
    <w:p w14:paraId="6FFE3121" w14:textId="77777777" w:rsidR="004D194C" w:rsidRDefault="004D194C" w:rsidP="004D194C">
      <w:pPr>
        <w:rPr>
          <w:lang w:val="en-US"/>
        </w:rPr>
      </w:pPr>
    </w:p>
    <w:p w14:paraId="05AFAC63" w14:textId="77777777" w:rsidR="004D194C" w:rsidRDefault="004D194C" w:rsidP="004D194C">
      <w:pPr>
        <w:rPr>
          <w:lang w:val="en-US"/>
        </w:rPr>
      </w:pPr>
    </w:p>
    <w:p w14:paraId="3F750CEF" w14:textId="77777777" w:rsidR="004D194C" w:rsidRDefault="004D194C" w:rsidP="004D194C">
      <w:pPr>
        <w:rPr>
          <w:lang w:val="en-US"/>
        </w:rPr>
      </w:pPr>
    </w:p>
    <w:p w14:paraId="087E04CB" w14:textId="77777777" w:rsidR="004D194C" w:rsidRDefault="004D194C" w:rsidP="004D194C">
      <w:pPr>
        <w:rPr>
          <w:lang w:val="en-US"/>
        </w:rPr>
      </w:pPr>
    </w:p>
    <w:p w14:paraId="658A9CA9" w14:textId="77777777" w:rsidR="004D194C" w:rsidRDefault="004D194C" w:rsidP="004D194C">
      <w:pPr>
        <w:rPr>
          <w:lang w:val="en-US"/>
        </w:rPr>
      </w:pPr>
    </w:p>
    <w:p w14:paraId="57D086BD" w14:textId="4292105C" w:rsidR="00057A88" w:rsidRPr="00057A88" w:rsidRDefault="00057A88" w:rsidP="00057A88">
      <w:pPr>
        <w:rPr>
          <w:szCs w:val="24"/>
          <w:lang w:val="en-US"/>
        </w:rPr>
      </w:pPr>
      <w:r w:rsidRPr="00057A88">
        <w:rPr>
          <w:rStyle w:val="rynqvb"/>
          <w:szCs w:val="24"/>
          <w:lang w:val="en"/>
        </w:rPr>
        <w:t xml:space="preserve">Despite </w:t>
      </w:r>
      <w:r w:rsidRPr="006428FA">
        <w:rPr>
          <w:rStyle w:val="rynqvb"/>
          <w:i/>
          <w:iCs/>
          <w:szCs w:val="24"/>
          <w:lang w:val="en"/>
        </w:rPr>
        <w:t>sw</w:t>
      </w:r>
      <w:r w:rsidRPr="00057A88">
        <w:rPr>
          <w:rStyle w:val="rynqvb"/>
          <w:szCs w:val="24"/>
          <w:lang w:val="en"/>
        </w:rPr>
        <w:t>(0)='0', a small load current flows.</w:t>
      </w:r>
      <w:r w:rsidRPr="00057A88">
        <w:rPr>
          <w:rStyle w:val="hwtze"/>
          <w:szCs w:val="24"/>
          <w:lang w:val="en"/>
        </w:rPr>
        <w:t xml:space="preserve"> </w:t>
      </w:r>
      <w:r w:rsidRPr="00057A88">
        <w:rPr>
          <w:rStyle w:val="rynqvb"/>
          <w:szCs w:val="24"/>
          <w:lang w:val="en"/>
        </w:rPr>
        <w:t xml:space="preserve">Repeat the measurement of Fig. 2.3.2(a) </w:t>
      </w:r>
      <w:r>
        <w:rPr>
          <w:rStyle w:val="rynqvb"/>
          <w:szCs w:val="24"/>
          <w:lang w:val="en"/>
        </w:rPr>
        <w:t>(</w:t>
      </w:r>
      <w:r w:rsidRPr="00057A88">
        <w:rPr>
          <w:rStyle w:val="rynqvb"/>
          <w:szCs w:val="24"/>
          <w:lang w:val="en"/>
        </w:rPr>
        <w:t xml:space="preserve">with </w:t>
      </w:r>
      <w:r>
        <w:rPr>
          <w:rStyle w:val="rynqvb"/>
          <w:szCs w:val="24"/>
          <w:lang w:val="en"/>
        </w:rPr>
        <w:t xml:space="preserve">still bypassed controller: </w:t>
      </w:r>
      <w:r w:rsidRPr="00057A88">
        <w:rPr>
          <w:rStyle w:val="rynqvb"/>
          <w:szCs w:val="24"/>
          <w:lang w:val="en"/>
        </w:rPr>
        <w:t>sw(5:4)="00"</w:t>
      </w:r>
      <w:r>
        <w:rPr>
          <w:rStyle w:val="rynqvb"/>
          <w:szCs w:val="24"/>
          <w:lang w:val="en"/>
        </w:rPr>
        <w:t xml:space="preserve">) and remove </w:t>
      </w:r>
      <w:r w:rsidRPr="00057A88">
        <w:rPr>
          <w:rStyle w:val="rynqvb"/>
          <w:szCs w:val="24"/>
          <w:lang w:val="en"/>
        </w:rPr>
        <w:t xml:space="preserve">Jumper </w:t>
      </w:r>
      <w:r w:rsidRPr="00057A88">
        <w:rPr>
          <w:rStyle w:val="rynqvb"/>
          <w:i/>
          <w:iCs/>
          <w:szCs w:val="24"/>
          <w:lang w:val="en"/>
        </w:rPr>
        <w:t>JP_Load</w:t>
      </w:r>
      <w:r w:rsidRPr="00057A88">
        <w:rPr>
          <w:rStyle w:val="rynqvb"/>
          <w:szCs w:val="24"/>
          <w:lang w:val="en"/>
        </w:rPr>
        <w:t>. Wh</w:t>
      </w:r>
      <w:r w:rsidR="006428FA">
        <w:rPr>
          <w:rStyle w:val="rynqvb"/>
          <w:szCs w:val="24"/>
          <w:lang w:val="en"/>
        </w:rPr>
        <w:t>a</w:t>
      </w:r>
      <w:r w:rsidRPr="00057A88">
        <w:rPr>
          <w:rStyle w:val="rynqvb"/>
          <w:szCs w:val="24"/>
          <w:lang w:val="en"/>
        </w:rPr>
        <w:t xml:space="preserve">t happens? Why? </w:t>
      </w:r>
    </w:p>
    <w:p w14:paraId="0BF7CDF8" w14:textId="77777777" w:rsidR="004D194C" w:rsidRDefault="004D194C" w:rsidP="004D194C">
      <w:pPr>
        <w:rPr>
          <w:lang w:val="en-US"/>
        </w:rPr>
      </w:pPr>
    </w:p>
    <w:p w14:paraId="3CA56123" w14:textId="77777777" w:rsidR="004D194C" w:rsidRDefault="004D194C" w:rsidP="004D194C">
      <w:pPr>
        <w:rPr>
          <w:lang w:val="en-US"/>
        </w:rPr>
      </w:pPr>
    </w:p>
    <w:p w14:paraId="2F8C3E7A" w14:textId="77777777" w:rsidR="004D194C" w:rsidRDefault="004D194C" w:rsidP="004D194C">
      <w:pPr>
        <w:rPr>
          <w:lang w:val="en-US"/>
        </w:rPr>
      </w:pPr>
    </w:p>
    <w:p w14:paraId="3245A217" w14:textId="77777777" w:rsidR="004D194C" w:rsidRDefault="004D194C" w:rsidP="004D194C">
      <w:pPr>
        <w:rPr>
          <w:lang w:val="en-US"/>
        </w:rPr>
      </w:pPr>
    </w:p>
    <w:p w14:paraId="3468290B" w14:textId="77777777" w:rsidR="004D194C" w:rsidRDefault="004D194C" w:rsidP="004D194C">
      <w:pPr>
        <w:rPr>
          <w:lang w:val="en-US"/>
        </w:rPr>
      </w:pPr>
    </w:p>
    <w:p w14:paraId="1AFB58ED" w14:textId="77777777" w:rsidR="004D194C" w:rsidRDefault="004D194C" w:rsidP="004D194C">
      <w:pPr>
        <w:rPr>
          <w:lang w:val="en-US"/>
        </w:rPr>
      </w:pPr>
    </w:p>
    <w:p w14:paraId="378F2BFA" w14:textId="77777777" w:rsidR="004D194C" w:rsidRDefault="004D194C" w:rsidP="004D194C">
      <w:pPr>
        <w:rPr>
          <w:lang w:val="en-US"/>
        </w:rPr>
      </w:pPr>
    </w:p>
    <w:p w14:paraId="0A96F249" w14:textId="77777777" w:rsidR="004D194C" w:rsidRDefault="004D194C" w:rsidP="004D194C">
      <w:pPr>
        <w:rPr>
          <w:lang w:val="en-US"/>
        </w:rPr>
      </w:pPr>
    </w:p>
    <w:p w14:paraId="5BD9938A" w14:textId="77777777" w:rsidR="004D194C" w:rsidRDefault="004D194C" w:rsidP="004D194C">
      <w:pPr>
        <w:rPr>
          <w:lang w:val="en-US"/>
        </w:rPr>
      </w:pPr>
    </w:p>
    <w:p w14:paraId="36F11630" w14:textId="77777777" w:rsidR="004D194C" w:rsidRDefault="004D194C" w:rsidP="004D194C">
      <w:pPr>
        <w:rPr>
          <w:lang w:val="en-US"/>
        </w:rPr>
      </w:pPr>
    </w:p>
    <w:p w14:paraId="0B2DA6FD" w14:textId="77777777" w:rsidR="004D194C" w:rsidRDefault="004D194C" w:rsidP="004D194C">
      <w:pPr>
        <w:rPr>
          <w:lang w:val="en-US"/>
        </w:rPr>
      </w:pPr>
    </w:p>
    <w:p w14:paraId="716BED1B" w14:textId="77777777" w:rsidR="004D194C" w:rsidRDefault="004D194C" w:rsidP="004D194C">
      <w:pPr>
        <w:rPr>
          <w:lang w:val="en-US"/>
        </w:rPr>
      </w:pPr>
    </w:p>
    <w:p w14:paraId="547423A9" w14:textId="77777777" w:rsidR="004D194C" w:rsidRDefault="004D194C" w:rsidP="004D194C">
      <w:pPr>
        <w:rPr>
          <w:lang w:val="en-US"/>
        </w:rPr>
      </w:pPr>
    </w:p>
    <w:p w14:paraId="0688F82B" w14:textId="77777777" w:rsidR="004D194C" w:rsidRDefault="004D194C" w:rsidP="004D194C">
      <w:pPr>
        <w:rPr>
          <w:lang w:val="en-US"/>
        </w:rPr>
      </w:pPr>
    </w:p>
    <w:p w14:paraId="4DC54234" w14:textId="1466B09C" w:rsidR="00057A88" w:rsidRPr="00057A88" w:rsidRDefault="006428FA" w:rsidP="00057A88">
      <w:pPr>
        <w:rPr>
          <w:szCs w:val="24"/>
          <w:lang w:val="en-US"/>
        </w:rPr>
      </w:pPr>
      <w:r>
        <w:rPr>
          <w:rStyle w:val="rynqvb"/>
          <w:szCs w:val="24"/>
          <w:lang w:val="en"/>
        </w:rPr>
        <w:t>S</w:t>
      </w:r>
      <w:r w:rsidR="00057A88" w:rsidRPr="00057A88">
        <w:rPr>
          <w:rStyle w:val="rynqvb"/>
          <w:szCs w:val="24"/>
          <w:lang w:val="en"/>
        </w:rPr>
        <w:t>witch on the control unit</w:t>
      </w:r>
      <w:r w:rsidR="00057A88">
        <w:rPr>
          <w:rStyle w:val="rynqvb"/>
          <w:szCs w:val="24"/>
          <w:lang w:val="en"/>
        </w:rPr>
        <w:t xml:space="preserve">: </w:t>
      </w:r>
      <w:r w:rsidR="00057A88" w:rsidRPr="00057A88">
        <w:rPr>
          <w:rStyle w:val="rynqvb"/>
          <w:szCs w:val="24"/>
          <w:lang w:val="en"/>
        </w:rPr>
        <w:t xml:space="preserve">sw(5:4)="00". </w:t>
      </w:r>
      <w:r w:rsidR="00057A88">
        <w:rPr>
          <w:rStyle w:val="rynqvb"/>
          <w:szCs w:val="24"/>
          <w:lang w:val="en"/>
        </w:rPr>
        <w:t>Swit</w:t>
      </w:r>
      <w:r>
        <w:rPr>
          <w:rStyle w:val="rynqvb"/>
          <w:szCs w:val="24"/>
          <w:lang w:val="en"/>
        </w:rPr>
        <w:t>c</w:t>
      </w:r>
      <w:r w:rsidR="00057A88">
        <w:rPr>
          <w:rStyle w:val="rynqvb"/>
          <w:szCs w:val="24"/>
          <w:lang w:val="en"/>
        </w:rPr>
        <w:t xml:space="preserve">h </w:t>
      </w:r>
      <w:r>
        <w:rPr>
          <w:rStyle w:val="rynqvb"/>
          <w:szCs w:val="24"/>
          <w:lang w:val="en"/>
        </w:rPr>
        <w:t xml:space="preserve">sw(1) = </w:t>
      </w:r>
      <w:r w:rsidR="00057A88">
        <w:rPr>
          <w:rStyle w:val="rynqvb"/>
          <w:szCs w:val="24"/>
          <w:lang w:val="en"/>
        </w:rPr>
        <w:t>synchronous mode</w:t>
      </w:r>
      <w:r>
        <w:rPr>
          <w:rStyle w:val="rynqvb"/>
          <w:szCs w:val="24"/>
          <w:lang w:val="en"/>
        </w:rPr>
        <w:t xml:space="preserve"> b</w:t>
      </w:r>
      <w:r w:rsidR="00057A88">
        <w:rPr>
          <w:rStyle w:val="rynqvb"/>
          <w:szCs w:val="24"/>
          <w:lang w:val="en"/>
        </w:rPr>
        <w:t xml:space="preserve">riefly </w:t>
      </w:r>
      <w:r>
        <w:rPr>
          <w:rStyle w:val="rynqvb"/>
          <w:szCs w:val="24"/>
          <w:lang w:val="en"/>
        </w:rPr>
        <w:t>ON</w:t>
      </w:r>
      <w:r w:rsidR="00057A88">
        <w:rPr>
          <w:rStyle w:val="rynqvb"/>
          <w:szCs w:val="24"/>
          <w:lang w:val="en"/>
        </w:rPr>
        <w:t xml:space="preserve"> and </w:t>
      </w:r>
      <w:r>
        <w:rPr>
          <w:rStyle w:val="rynqvb"/>
          <w:szCs w:val="24"/>
          <w:lang w:val="en"/>
        </w:rPr>
        <w:t>OFF</w:t>
      </w:r>
      <w:r w:rsidR="00057A88">
        <w:rPr>
          <w:rStyle w:val="rynqvb"/>
          <w:szCs w:val="24"/>
          <w:lang w:val="en"/>
        </w:rPr>
        <w:t xml:space="preserve"> again. Observe </w:t>
      </w:r>
      <w:r w:rsidR="00057A88" w:rsidRPr="00057A88">
        <w:rPr>
          <w:rStyle w:val="rynqvb"/>
          <w:i/>
          <w:iCs/>
          <w:szCs w:val="24"/>
          <w:lang w:val="en"/>
        </w:rPr>
        <w:t>U</w:t>
      </w:r>
      <w:r w:rsidR="00057A88" w:rsidRPr="00057A88">
        <w:rPr>
          <w:rStyle w:val="rynqvb"/>
          <w:i/>
          <w:iCs/>
          <w:szCs w:val="24"/>
          <w:vertAlign w:val="subscript"/>
          <w:lang w:val="en"/>
        </w:rPr>
        <w:t>out</w:t>
      </w:r>
      <w:r w:rsidR="00057A88">
        <w:rPr>
          <w:rStyle w:val="rynqvb"/>
          <w:szCs w:val="24"/>
          <w:lang w:val="en"/>
        </w:rPr>
        <w:t xml:space="preserve"> and </w:t>
      </w:r>
      <w:r w:rsidR="00057A88" w:rsidRPr="00057A88">
        <w:rPr>
          <w:rStyle w:val="rynqvb"/>
          <w:i/>
          <w:iCs/>
          <w:szCs w:val="24"/>
          <w:lang w:val="en"/>
        </w:rPr>
        <w:t>U</w:t>
      </w:r>
      <w:r w:rsidR="00057A88">
        <w:rPr>
          <w:rStyle w:val="rynqvb"/>
          <w:szCs w:val="24"/>
          <w:lang w:val="en"/>
        </w:rPr>
        <w:t>(</w:t>
      </w:r>
      <w:r w:rsidR="00057A88" w:rsidRPr="00057A88">
        <w:rPr>
          <w:rStyle w:val="rynqvb"/>
          <w:i/>
          <w:iCs/>
          <w:szCs w:val="24"/>
          <w:lang w:val="en"/>
        </w:rPr>
        <w:t>SW</w:t>
      </w:r>
      <w:r w:rsidR="00057A88">
        <w:rPr>
          <w:rStyle w:val="rynqvb"/>
          <w:szCs w:val="24"/>
          <w:lang w:val="en"/>
        </w:rPr>
        <w:t xml:space="preserve">). </w:t>
      </w:r>
      <w:r w:rsidR="00057A88" w:rsidRPr="00057A88">
        <w:rPr>
          <w:rStyle w:val="rynqvb"/>
          <w:szCs w:val="24"/>
          <w:lang w:val="en"/>
        </w:rPr>
        <w:t>What happens? Explain!</w:t>
      </w:r>
    </w:p>
    <w:p w14:paraId="619E8911" w14:textId="52F99BDF" w:rsidR="00615A3F" w:rsidRDefault="00615A3F" w:rsidP="00615A3F">
      <w:pPr>
        <w:rPr>
          <w:lang w:val="en-US"/>
        </w:rPr>
      </w:pPr>
    </w:p>
    <w:p w14:paraId="4CDD98F2" w14:textId="6C415B12" w:rsidR="004D194C" w:rsidRDefault="004D194C" w:rsidP="00615A3F">
      <w:pPr>
        <w:rPr>
          <w:lang w:val="en-US"/>
        </w:rPr>
      </w:pPr>
    </w:p>
    <w:p w14:paraId="224FB59B" w14:textId="66F6BCB8" w:rsidR="004D194C" w:rsidRDefault="004D194C" w:rsidP="00615A3F">
      <w:pPr>
        <w:rPr>
          <w:lang w:val="en-US"/>
        </w:rPr>
      </w:pPr>
    </w:p>
    <w:p w14:paraId="22B2CEA4" w14:textId="40AE1D5B" w:rsidR="004D194C" w:rsidRDefault="004D194C" w:rsidP="00615A3F">
      <w:pPr>
        <w:rPr>
          <w:lang w:val="en-US"/>
        </w:rPr>
      </w:pPr>
    </w:p>
    <w:p w14:paraId="72A8F33D" w14:textId="56885A6D" w:rsidR="004D194C" w:rsidRDefault="004D194C" w:rsidP="00615A3F">
      <w:pPr>
        <w:rPr>
          <w:lang w:val="en-US"/>
        </w:rPr>
      </w:pPr>
    </w:p>
    <w:p w14:paraId="43CFEA0D" w14:textId="1A52C3C6" w:rsidR="004D194C" w:rsidRDefault="004D194C" w:rsidP="00615A3F">
      <w:pPr>
        <w:rPr>
          <w:lang w:val="en-US"/>
        </w:rPr>
      </w:pPr>
    </w:p>
    <w:p w14:paraId="364921A9" w14:textId="2E9D2D02" w:rsidR="004D194C" w:rsidRDefault="004D194C" w:rsidP="00615A3F">
      <w:pPr>
        <w:rPr>
          <w:lang w:val="en-US"/>
        </w:rPr>
      </w:pPr>
    </w:p>
    <w:p w14:paraId="5ED46CAF" w14:textId="165A4FF1" w:rsidR="004D194C" w:rsidRDefault="004D194C" w:rsidP="00615A3F">
      <w:pPr>
        <w:rPr>
          <w:lang w:val="en-US"/>
        </w:rPr>
      </w:pPr>
    </w:p>
    <w:p w14:paraId="21B98647" w14:textId="65610E55" w:rsidR="004D194C" w:rsidRDefault="004D194C" w:rsidP="00615A3F">
      <w:pPr>
        <w:rPr>
          <w:lang w:val="en-US"/>
        </w:rPr>
      </w:pPr>
    </w:p>
    <w:p w14:paraId="576FCA17" w14:textId="76A8ADD1" w:rsidR="004D194C" w:rsidRDefault="004D194C" w:rsidP="00615A3F">
      <w:pPr>
        <w:rPr>
          <w:lang w:val="en-US"/>
        </w:rPr>
      </w:pPr>
    </w:p>
    <w:p w14:paraId="4021267C" w14:textId="52CE2AC1" w:rsidR="004D194C" w:rsidRDefault="004D194C" w:rsidP="00615A3F">
      <w:pPr>
        <w:rPr>
          <w:lang w:val="en-US"/>
        </w:rPr>
      </w:pPr>
    </w:p>
    <w:p w14:paraId="0F9FC7CD" w14:textId="77777777" w:rsidR="004D194C" w:rsidRDefault="004D194C" w:rsidP="00615A3F">
      <w:pPr>
        <w:rPr>
          <w:lang w:val="en-US"/>
        </w:rPr>
      </w:pPr>
    </w:p>
    <w:p w14:paraId="21597F44" w14:textId="017405D6" w:rsidR="00615A3F" w:rsidRDefault="00615A3F" w:rsidP="00615A3F">
      <w:pPr>
        <w:rPr>
          <w:lang w:val="en-US"/>
        </w:rPr>
      </w:pPr>
    </w:p>
    <w:p w14:paraId="5B1083B6" w14:textId="7C3A9AE2" w:rsidR="00615A3F" w:rsidRDefault="00483BEE" w:rsidP="00615A3F">
      <w:pPr>
        <w:rPr>
          <w:lang w:val="en-US"/>
        </w:rPr>
      </w:pPr>
      <w:r>
        <w:rPr>
          <w:lang w:val="en-US"/>
        </w:rPr>
        <w:br w:type="page"/>
      </w:r>
      <w:r w:rsidR="003D40CD">
        <w:rPr>
          <w:lang w:val="en-US"/>
        </w:rPr>
        <w:lastRenderedPageBreak/>
        <w:t>Solution</w:t>
      </w:r>
      <w:r w:rsidR="00A536BD">
        <w:rPr>
          <w:lang w:val="en-US"/>
        </w:rPr>
        <w:t>s</w:t>
      </w:r>
      <w:r>
        <w:rPr>
          <w:lang w:val="en-US"/>
        </w:rPr>
        <w:t xml:space="preserve"> to chapter 2.3.4</w:t>
      </w:r>
      <w:r w:rsidR="003D40CD">
        <w:rPr>
          <w:lang w:val="en-US"/>
        </w:rPr>
        <w:t>:</w:t>
      </w:r>
    </w:p>
    <w:p w14:paraId="12777C39" w14:textId="77777777" w:rsidR="004D194C" w:rsidRPr="004D194C" w:rsidRDefault="004D194C" w:rsidP="004D194C">
      <w:pPr>
        <w:rPr>
          <w:rStyle w:val="rynqvb"/>
          <w:sz w:val="12"/>
          <w:szCs w:val="12"/>
          <w:lang w:val="en"/>
        </w:rPr>
      </w:pPr>
      <w:r w:rsidRPr="004D194C">
        <w:rPr>
          <w:rStyle w:val="rynqvb"/>
          <w:sz w:val="12"/>
          <w:szCs w:val="12"/>
          <w:lang w:val="en"/>
        </w:rPr>
        <w:t xml:space="preserve">Try to explain the voltage bump of node </w:t>
      </w:r>
      <w:r w:rsidRPr="004D194C">
        <w:rPr>
          <w:rStyle w:val="rynqvb"/>
          <w:i/>
          <w:iCs/>
          <w:sz w:val="12"/>
          <w:szCs w:val="12"/>
          <w:lang w:val="en"/>
        </w:rPr>
        <w:t>SW</w:t>
      </w:r>
      <w:r w:rsidRPr="004D194C">
        <w:rPr>
          <w:rStyle w:val="rynqvb"/>
          <w:sz w:val="12"/>
          <w:szCs w:val="12"/>
          <w:lang w:val="en"/>
        </w:rPr>
        <w:t xml:space="preserve"> when the high-side power </w:t>
      </w:r>
      <w:r w:rsidRPr="004D194C">
        <w:rPr>
          <w:rStyle w:val="rynqvb"/>
          <w:i/>
          <w:iCs/>
          <w:sz w:val="12"/>
          <w:szCs w:val="12"/>
          <w:lang w:val="en"/>
        </w:rPr>
        <w:t>FET</w:t>
      </w:r>
      <w:r w:rsidRPr="004D194C">
        <w:rPr>
          <w:rStyle w:val="rynqvb"/>
          <w:sz w:val="12"/>
          <w:szCs w:val="12"/>
          <w:lang w:val="en"/>
        </w:rPr>
        <w:t xml:space="preserve"> is </w:t>
      </w:r>
      <w:r w:rsidRPr="004D194C">
        <w:rPr>
          <w:rStyle w:val="rynqvb"/>
          <w:i/>
          <w:iCs/>
          <w:sz w:val="12"/>
          <w:szCs w:val="12"/>
          <w:lang w:val="en"/>
        </w:rPr>
        <w:t>OFF</w:t>
      </w:r>
      <w:r w:rsidRPr="004D194C">
        <w:rPr>
          <w:rStyle w:val="rynqvb"/>
          <w:sz w:val="12"/>
          <w:szCs w:val="12"/>
          <w:lang w:val="en"/>
        </w:rPr>
        <w:t xml:space="preserve"> in Fig. 2.3.2(a).</w:t>
      </w:r>
    </w:p>
    <w:p w14:paraId="0CE549BD" w14:textId="77777777" w:rsidR="004D194C" w:rsidRPr="004D194C" w:rsidRDefault="004D194C" w:rsidP="004D194C">
      <w:pPr>
        <w:numPr>
          <w:ilvl w:val="0"/>
          <w:numId w:val="34"/>
        </w:numPr>
        <w:ind w:left="284" w:hanging="284"/>
        <w:rPr>
          <w:rFonts w:ascii="Courier New" w:hAnsi="Courier New" w:cs="Courier New"/>
          <w:b/>
          <w:color w:val="0000FF"/>
          <w:sz w:val="12"/>
          <w:szCs w:val="12"/>
          <w:lang w:val="en-US"/>
        </w:rPr>
      </w:pP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Low phase: In the first moment, when the high-side switch goes to OFF, the current through the coil is still flowing forward (into capacitor C) holding node SW down. </w:t>
      </w:r>
    </w:p>
    <w:p w14:paraId="534A7F85" w14:textId="77777777" w:rsidR="004D194C" w:rsidRPr="004D194C" w:rsidRDefault="004D194C" w:rsidP="004D194C">
      <w:pPr>
        <w:numPr>
          <w:ilvl w:val="0"/>
          <w:numId w:val="34"/>
        </w:numPr>
        <w:ind w:left="284" w:hanging="284"/>
        <w:rPr>
          <w:rFonts w:ascii="Courier New" w:hAnsi="Courier New" w:cs="Courier New"/>
          <w:b/>
          <w:color w:val="0000FF"/>
          <w:sz w:val="12"/>
          <w:szCs w:val="12"/>
          <w:lang w:val="en-US"/>
        </w:rPr>
      </w:pP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Positive ramp: After a while, the charge flows back from C through L to node SW, so that its node voltage rises. </w:t>
      </w:r>
    </w:p>
    <w:p w14:paraId="6C0B036E" w14:textId="77777777" w:rsidR="004D194C" w:rsidRPr="004D194C" w:rsidRDefault="004D194C" w:rsidP="004D194C">
      <w:pPr>
        <w:numPr>
          <w:ilvl w:val="0"/>
          <w:numId w:val="34"/>
        </w:numPr>
        <w:ind w:left="284" w:hanging="284"/>
        <w:rPr>
          <w:rFonts w:ascii="Courier New" w:hAnsi="Courier New" w:cs="Courier New"/>
          <w:b/>
          <w:color w:val="0000FF"/>
          <w:sz w:val="12"/>
          <w:szCs w:val="12"/>
          <w:lang w:val="en-US"/>
        </w:rPr>
      </w:pP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>Negative ramp: A small load current is still flowing, with must be delivered through the coil pulling down again U(SW).</w:t>
      </w:r>
    </w:p>
    <w:p w14:paraId="58AE54E5" w14:textId="77777777" w:rsidR="004D194C" w:rsidRPr="004D194C" w:rsidRDefault="004D194C" w:rsidP="004D194C">
      <w:pPr>
        <w:rPr>
          <w:rStyle w:val="rynqvb"/>
          <w:sz w:val="12"/>
          <w:szCs w:val="12"/>
          <w:lang w:val="en"/>
        </w:rPr>
      </w:pPr>
    </w:p>
    <w:p w14:paraId="32FBA990" w14:textId="77777777" w:rsidR="004D194C" w:rsidRPr="004D194C" w:rsidRDefault="004D194C" w:rsidP="004D194C">
      <w:pPr>
        <w:rPr>
          <w:sz w:val="12"/>
          <w:szCs w:val="12"/>
          <w:lang w:val="en-US"/>
        </w:rPr>
      </w:pPr>
      <w:r w:rsidRPr="004D194C">
        <w:rPr>
          <w:rStyle w:val="rynqvb"/>
          <w:sz w:val="12"/>
          <w:szCs w:val="12"/>
          <w:lang w:val="en"/>
        </w:rPr>
        <w:t xml:space="preserve">Despite </w:t>
      </w:r>
      <w:r w:rsidRPr="004D194C">
        <w:rPr>
          <w:rStyle w:val="rynqvb"/>
          <w:i/>
          <w:iCs/>
          <w:sz w:val="12"/>
          <w:szCs w:val="12"/>
          <w:lang w:val="en"/>
        </w:rPr>
        <w:t>sw</w:t>
      </w:r>
      <w:r w:rsidRPr="004D194C">
        <w:rPr>
          <w:rStyle w:val="rynqvb"/>
          <w:sz w:val="12"/>
          <w:szCs w:val="12"/>
          <w:lang w:val="en"/>
        </w:rPr>
        <w:t>(0)='0', a small load current flows.</w:t>
      </w:r>
      <w:r w:rsidRPr="004D194C">
        <w:rPr>
          <w:rStyle w:val="hwtze"/>
          <w:sz w:val="12"/>
          <w:szCs w:val="12"/>
          <w:lang w:val="en"/>
        </w:rPr>
        <w:t xml:space="preserve"> </w:t>
      </w:r>
      <w:r w:rsidRPr="004D194C">
        <w:rPr>
          <w:rStyle w:val="rynqvb"/>
          <w:sz w:val="12"/>
          <w:szCs w:val="12"/>
          <w:lang w:val="en"/>
        </w:rPr>
        <w:t xml:space="preserve">Repeat the measurement of Fig. 2.3.2(a) (with still bypassed controller: sw(5:4)="00") and remove Jumper </w:t>
      </w:r>
      <w:r w:rsidRPr="004D194C">
        <w:rPr>
          <w:rStyle w:val="rynqvb"/>
          <w:i/>
          <w:iCs/>
          <w:sz w:val="12"/>
          <w:szCs w:val="12"/>
          <w:lang w:val="en"/>
        </w:rPr>
        <w:t>JP_Load</w:t>
      </w:r>
      <w:r w:rsidRPr="004D194C">
        <w:rPr>
          <w:rStyle w:val="rynqvb"/>
          <w:sz w:val="12"/>
          <w:szCs w:val="12"/>
          <w:lang w:val="en"/>
        </w:rPr>
        <w:t xml:space="preserve">. What happens? Why? </w:t>
      </w:r>
    </w:p>
    <w:p w14:paraId="7BA4C104" w14:textId="77777777" w:rsidR="004D194C" w:rsidRPr="004D194C" w:rsidRDefault="004D194C" w:rsidP="004D194C">
      <w:pPr>
        <w:rPr>
          <w:rFonts w:ascii="Courier New" w:hAnsi="Courier New" w:cs="Courier New"/>
          <w:b/>
          <w:color w:val="0000FF"/>
          <w:sz w:val="12"/>
          <w:szCs w:val="12"/>
          <w:lang w:val="en-US"/>
        </w:rPr>
      </w:pP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I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vertAlign w:val="subscript"/>
          <w:lang w:val="en-US"/>
        </w:rPr>
        <w:t>out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 = 0 now. Nodes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SW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and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U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vertAlign w:val="subscript"/>
          <w:lang w:val="en-US"/>
        </w:rPr>
        <w:t>out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float up to higher voltages.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PWM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input pulses are still observed, but no more on nodes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SW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and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CB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-&gt; the charge pump is dead.</w:t>
      </w:r>
    </w:p>
    <w:p w14:paraId="7A8DB022" w14:textId="77777777" w:rsidR="004D194C" w:rsidRPr="004D194C" w:rsidRDefault="004D194C" w:rsidP="004D194C">
      <w:pPr>
        <w:rPr>
          <w:sz w:val="12"/>
          <w:szCs w:val="12"/>
          <w:lang w:val="en-US"/>
        </w:rPr>
      </w:pPr>
    </w:p>
    <w:p w14:paraId="28AB07F5" w14:textId="77777777" w:rsidR="004D194C" w:rsidRPr="004D194C" w:rsidRDefault="004D194C" w:rsidP="004D194C">
      <w:pPr>
        <w:rPr>
          <w:sz w:val="12"/>
          <w:szCs w:val="12"/>
          <w:lang w:val="en-US"/>
        </w:rPr>
      </w:pPr>
      <w:r w:rsidRPr="004D194C">
        <w:rPr>
          <w:rStyle w:val="rynqvb"/>
          <w:sz w:val="12"/>
          <w:szCs w:val="12"/>
          <w:lang w:val="en"/>
        </w:rPr>
        <w:t xml:space="preserve">Switch on the control unit: sw(5:4)="00". Switch sw(1) = synchronous mode briefly ON and OFF again. Observe </w:t>
      </w:r>
      <w:r w:rsidRPr="004D194C">
        <w:rPr>
          <w:rStyle w:val="rynqvb"/>
          <w:i/>
          <w:iCs/>
          <w:sz w:val="12"/>
          <w:szCs w:val="12"/>
          <w:lang w:val="en"/>
        </w:rPr>
        <w:t>U</w:t>
      </w:r>
      <w:r w:rsidRPr="004D194C">
        <w:rPr>
          <w:rStyle w:val="rynqvb"/>
          <w:i/>
          <w:iCs/>
          <w:sz w:val="12"/>
          <w:szCs w:val="12"/>
          <w:vertAlign w:val="subscript"/>
          <w:lang w:val="en"/>
        </w:rPr>
        <w:t>out</w:t>
      </w:r>
      <w:r w:rsidRPr="004D194C">
        <w:rPr>
          <w:rStyle w:val="rynqvb"/>
          <w:sz w:val="12"/>
          <w:szCs w:val="12"/>
          <w:lang w:val="en"/>
        </w:rPr>
        <w:t xml:space="preserve"> and </w:t>
      </w:r>
      <w:r w:rsidRPr="004D194C">
        <w:rPr>
          <w:rStyle w:val="rynqvb"/>
          <w:i/>
          <w:iCs/>
          <w:sz w:val="12"/>
          <w:szCs w:val="12"/>
          <w:lang w:val="en"/>
        </w:rPr>
        <w:t>U</w:t>
      </w:r>
      <w:r w:rsidRPr="004D194C">
        <w:rPr>
          <w:rStyle w:val="rynqvb"/>
          <w:sz w:val="12"/>
          <w:szCs w:val="12"/>
          <w:lang w:val="en"/>
        </w:rPr>
        <w:t>(</w:t>
      </w:r>
      <w:r w:rsidRPr="004D194C">
        <w:rPr>
          <w:rStyle w:val="rynqvb"/>
          <w:i/>
          <w:iCs/>
          <w:sz w:val="12"/>
          <w:szCs w:val="12"/>
          <w:lang w:val="en"/>
        </w:rPr>
        <w:t>SW</w:t>
      </w:r>
      <w:r w:rsidRPr="004D194C">
        <w:rPr>
          <w:rStyle w:val="rynqvb"/>
          <w:sz w:val="12"/>
          <w:szCs w:val="12"/>
          <w:lang w:val="en"/>
        </w:rPr>
        <w:t>). What happens? Explain!</w:t>
      </w:r>
    </w:p>
    <w:p w14:paraId="445D025E" w14:textId="77777777" w:rsidR="004D194C" w:rsidRPr="004D194C" w:rsidRDefault="004D194C" w:rsidP="004D194C">
      <w:pPr>
        <w:rPr>
          <w:rFonts w:ascii="Courier New" w:hAnsi="Courier New" w:cs="Courier New"/>
          <w:b/>
          <w:color w:val="0000FF"/>
          <w:sz w:val="12"/>
          <w:szCs w:val="12"/>
          <w:lang w:val="en-US"/>
        </w:rPr>
      </w:pP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Same as above, but no more input pulses coming from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pwmo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are observed, because now the controller seeks to pull 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lang w:val="en-US"/>
        </w:rPr>
        <w:t>U</w:t>
      </w:r>
      <w:r w:rsidRPr="004D194C">
        <w:rPr>
          <w:rFonts w:ascii="Courier New" w:hAnsi="Courier New" w:cs="Courier New"/>
          <w:b/>
          <w:i/>
          <w:iCs/>
          <w:color w:val="0000FF"/>
          <w:sz w:val="12"/>
          <w:szCs w:val="12"/>
          <w:vertAlign w:val="subscript"/>
          <w:lang w:val="en-US"/>
        </w:rPr>
        <w:t>out</w:t>
      </w:r>
      <w:r w:rsidRPr="004D194C">
        <w:rPr>
          <w:rFonts w:ascii="Courier New" w:hAnsi="Courier New" w:cs="Courier New"/>
          <w:b/>
          <w:color w:val="0000FF"/>
          <w:sz w:val="12"/>
          <w:szCs w:val="12"/>
          <w:lang w:val="en-US"/>
        </w:rPr>
        <w:t xml:space="preserve"> down.</w:t>
      </w:r>
    </w:p>
    <w:p w14:paraId="5996FDAE" w14:textId="108EF17A" w:rsidR="00483BEE" w:rsidRDefault="00483BEE" w:rsidP="00615A3F">
      <w:pPr>
        <w:rPr>
          <w:lang w:val="en-US"/>
        </w:rPr>
      </w:pPr>
    </w:p>
    <w:p w14:paraId="56D2930F" w14:textId="67609A10" w:rsidR="00483BEE" w:rsidRDefault="00483BEE" w:rsidP="00615A3F">
      <w:pPr>
        <w:rPr>
          <w:lang w:val="en-US"/>
        </w:rPr>
      </w:pPr>
    </w:p>
    <w:p w14:paraId="00033C12" w14:textId="77777777" w:rsidR="00483BEE" w:rsidRPr="00615A3F" w:rsidRDefault="00483BEE" w:rsidP="00615A3F">
      <w:pPr>
        <w:rPr>
          <w:lang w:val="en-US"/>
        </w:rPr>
      </w:pPr>
    </w:p>
    <w:p w14:paraId="7BCDA998" w14:textId="30AEE3F6" w:rsidR="000A1D85" w:rsidRDefault="000A1D85" w:rsidP="008C4E0F">
      <w:pPr>
        <w:pStyle w:val="berschrift1"/>
        <w:rPr>
          <w:lang w:val="en-US"/>
        </w:rPr>
      </w:pPr>
      <w:r>
        <w:rPr>
          <w:lang w:val="en-US"/>
        </w:rPr>
        <w:t>References</w:t>
      </w:r>
    </w:p>
    <w:p w14:paraId="1BF03351" w14:textId="77777777" w:rsidR="000A1D85" w:rsidRPr="009515F6" w:rsidRDefault="000A1D85" w:rsidP="000A1D85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 w:rsidRPr="009515F6">
        <w:rPr>
          <w:i/>
          <w:iCs/>
          <w:lang w:val="en-US"/>
        </w:rPr>
        <w:t>Texas Instruments</w:t>
      </w:r>
      <w:r>
        <w:rPr>
          <w:lang w:val="en-US"/>
        </w:rPr>
        <w:t>, “</w:t>
      </w:r>
      <w:r w:rsidRPr="00471F11">
        <w:rPr>
          <w:i/>
          <w:iCs/>
          <w:noProof/>
          <w:lang w:val="en-US"/>
        </w:rPr>
        <w:t>LM27222 High-Speed 4.5A Synchronous MOSFET Driver</w:t>
      </w:r>
      <w:r>
        <w:rPr>
          <w:lang w:val="en-US"/>
        </w:rPr>
        <w:t xml:space="preserve">”, avail.: </w:t>
      </w:r>
      <w:r w:rsidRPr="009515F6">
        <w:rPr>
          <w:sz w:val="14"/>
          <w:szCs w:val="14"/>
          <w:lang w:val="en-US"/>
        </w:rPr>
        <w:t>https://www.ti.com/lit/ds/symlink/lm27222.pdf?ts=1662800602460&amp;ref_url=https%253A%252F%252Fwww.ti.com%252Fproduct%252FLM27222</w:t>
      </w:r>
      <w:r w:rsidRPr="009515F6">
        <w:rPr>
          <w:lang w:val="en-US"/>
        </w:rPr>
        <w:t>.</w:t>
      </w:r>
    </w:p>
    <w:p w14:paraId="68ED7115" w14:textId="77777777" w:rsidR="000A1D85" w:rsidRPr="00471F11" w:rsidRDefault="000A1D85" w:rsidP="000A1D85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>
        <w:rPr>
          <w:i/>
          <w:iCs/>
          <w:lang w:val="en-US"/>
        </w:rPr>
        <w:t xml:space="preserve">Linear Technology (today: </w:t>
      </w:r>
      <w:r w:rsidRPr="00471F11">
        <w:rPr>
          <w:i/>
          <w:iCs/>
          <w:lang w:val="en-US"/>
        </w:rPr>
        <w:t>Analog Devices</w:t>
      </w:r>
      <w:r>
        <w:rPr>
          <w:i/>
          <w:iCs/>
          <w:lang w:val="en-US"/>
        </w:rPr>
        <w:t>)</w:t>
      </w:r>
      <w:r>
        <w:rPr>
          <w:lang w:val="en-US"/>
        </w:rPr>
        <w:t>, “</w:t>
      </w:r>
      <w:r w:rsidRPr="00471F11">
        <w:rPr>
          <w:i/>
          <w:iCs/>
          <w:noProof/>
          <w:lang w:val="en-US"/>
        </w:rPr>
        <w:t>Low Noise, 500ksps,</w:t>
      </w:r>
      <w:r w:rsidRPr="00471F11">
        <w:rPr>
          <w:i/>
          <w:iCs/>
          <w:noProof/>
          <w:lang w:val="en-US"/>
        </w:rPr>
        <w:br/>
        <w:t>8-Channel, 12-Bit ADC</w:t>
      </w:r>
      <w:r>
        <w:rPr>
          <w:lang w:val="en-US"/>
        </w:rPr>
        <w:t xml:space="preserve">”, available: </w:t>
      </w:r>
      <w:r w:rsidRPr="00471F11">
        <w:rPr>
          <w:sz w:val="14"/>
          <w:szCs w:val="14"/>
          <w:lang w:val="en-US"/>
        </w:rPr>
        <w:t>https://www.analog.com/media/en/technical-documentation/data-sheets/2308fc.pdf</w:t>
      </w:r>
    </w:p>
    <w:p w14:paraId="7818177B" w14:textId="77777777" w:rsidR="000A1D85" w:rsidRPr="009515F6" w:rsidRDefault="000A1D85" w:rsidP="000A1D85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 w:rsidRPr="009515F6">
        <w:rPr>
          <w:i/>
          <w:iCs/>
          <w:lang w:val="en-US"/>
        </w:rPr>
        <w:t>Texas Instruments</w:t>
      </w:r>
      <w:r>
        <w:rPr>
          <w:lang w:val="en-US"/>
        </w:rPr>
        <w:t>, “</w:t>
      </w:r>
      <w:r w:rsidRPr="009515F6">
        <w:rPr>
          <w:i/>
          <w:iCs/>
          <w:lang w:val="en-US"/>
        </w:rPr>
        <w:t>INA240 –</w:t>
      </w:r>
      <w:r>
        <w:rPr>
          <w:i/>
          <w:iCs/>
          <w:lang w:val="en-US"/>
        </w:rPr>
        <w:t xml:space="preserve"> </w:t>
      </w:r>
      <w:r w:rsidRPr="009515F6">
        <w:rPr>
          <w:i/>
          <w:iCs/>
          <w:lang w:val="en-US"/>
        </w:rPr>
        <w:t>4-V to 80-V, Bidirectional, Ultra-Precise Current Sense Amplifier With Enhanced PWM Rejection</w:t>
      </w:r>
      <w:r>
        <w:rPr>
          <w:lang w:val="en-US"/>
        </w:rPr>
        <w:t xml:space="preserve">”, available: </w:t>
      </w:r>
      <w:hyperlink r:id="rId22" w:history="1">
        <w:r w:rsidRPr="009515F6">
          <w:rPr>
            <w:rStyle w:val="Hyperlink"/>
            <w:sz w:val="14"/>
            <w:szCs w:val="14"/>
            <w:lang w:val="en-US"/>
          </w:rPr>
          <w:t>https://www.ti.com/lit/ds/symlink/ina240.pdf?ts=1662820015241&amp;ref_url=https%253A%252F%252Fwww.ti.com%252Fproduct%252FINA240</w:t>
        </w:r>
      </w:hyperlink>
      <w:r>
        <w:rPr>
          <w:lang w:val="en-US"/>
        </w:rPr>
        <w:t xml:space="preserve"> </w:t>
      </w:r>
    </w:p>
    <w:p w14:paraId="4F49B641" w14:textId="77777777" w:rsidR="000A1D85" w:rsidRPr="009515F6" w:rsidRDefault="000A1D85" w:rsidP="000A1D85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 w:rsidRPr="009515F6">
        <w:rPr>
          <w:i/>
          <w:iCs/>
          <w:lang w:val="en-US"/>
        </w:rPr>
        <w:t>Texas Instruments</w:t>
      </w:r>
      <w:r>
        <w:rPr>
          <w:lang w:val="en-US"/>
        </w:rPr>
        <w:t>, “</w:t>
      </w:r>
      <w:r w:rsidRPr="009515F6">
        <w:rPr>
          <w:i/>
          <w:iCs/>
          <w:lang w:val="en-US"/>
        </w:rPr>
        <w:t>REF50xx</w:t>
      </w:r>
      <w:r>
        <w:rPr>
          <w:i/>
          <w:iCs/>
          <w:lang w:val="en-US"/>
        </w:rPr>
        <w:t xml:space="preserve"> </w:t>
      </w:r>
      <w:r w:rsidRPr="009515F6">
        <w:rPr>
          <w:i/>
          <w:iCs/>
          <w:lang w:val="en-US"/>
        </w:rPr>
        <w:t>– Low-Noise, Very Low Drift, Precision Voltage Reference</w:t>
      </w:r>
      <w:r>
        <w:rPr>
          <w:lang w:val="en-US"/>
        </w:rPr>
        <w:t xml:space="preserve">”, available: </w:t>
      </w:r>
      <w:hyperlink r:id="rId23" w:history="1">
        <w:r w:rsidRPr="009515F6">
          <w:rPr>
            <w:rStyle w:val="Hyperlink"/>
            <w:sz w:val="14"/>
            <w:szCs w:val="14"/>
            <w:lang w:val="en-US"/>
          </w:rPr>
          <w:t>https://www.ti.com/lit/ds/symlink/ina240.pdf?ts=1662820015241&amp;ref_url=https%253A%252F%252Fwww.ti.com%252Fproduct%252FINA240</w:t>
        </w:r>
      </w:hyperlink>
      <w:r>
        <w:rPr>
          <w:lang w:val="en-US"/>
        </w:rPr>
        <w:t xml:space="preserve"> </w:t>
      </w:r>
    </w:p>
    <w:p w14:paraId="59E1BD18" w14:textId="77777777" w:rsidR="000A1D85" w:rsidRPr="000D32A1" w:rsidRDefault="000A1D85" w:rsidP="000A1D85">
      <w:pPr>
        <w:pStyle w:val="Anrede"/>
        <w:rPr>
          <w:lang w:val="en-US"/>
        </w:rPr>
      </w:pPr>
    </w:p>
    <w:sectPr w:rsidR="000A1D85" w:rsidRPr="000D32A1">
      <w:headerReference w:type="default" r:id="rId24"/>
      <w:footerReference w:type="even" r:id="rId25"/>
      <w:footerReference w:type="default" r:id="rId26"/>
      <w:pgSz w:w="11907" w:h="16840"/>
      <w:pgMar w:top="1418" w:right="1418" w:bottom="1418" w:left="1418" w:header="68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691F" w14:textId="77777777" w:rsidR="00321004" w:rsidRDefault="00321004">
      <w:r>
        <w:separator/>
      </w:r>
    </w:p>
  </w:endnote>
  <w:endnote w:type="continuationSeparator" w:id="0">
    <w:p w14:paraId="6A123B7C" w14:textId="77777777" w:rsidR="00321004" w:rsidRDefault="0032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ACDD" w14:textId="77777777" w:rsidR="009B718E" w:rsidRDefault="009B71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15</w:t>
    </w:r>
    <w:r>
      <w:rPr>
        <w:rStyle w:val="Seitenzahl"/>
      </w:rPr>
      <w:fldChar w:fldCharType="end"/>
    </w:r>
  </w:p>
  <w:p w14:paraId="52BF7206" w14:textId="77777777" w:rsidR="009B718E" w:rsidRDefault="009B71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C50F" w14:textId="776C5958" w:rsidR="009B718E" w:rsidRDefault="005D1230">
    <w:pPr>
      <w:pStyle w:val="Fuzeile"/>
      <w:ind w:right="360"/>
    </w:pPr>
    <w:r>
      <w:t>DCDCbuck Rev10,</w:t>
    </w:r>
    <w:r w:rsidR="009B718E">
      <w:tab/>
      <w:t xml:space="preserve">- </w:t>
    </w:r>
    <w:proofErr w:type="spellStart"/>
    <w:proofErr w:type="gramStart"/>
    <w:r>
      <w:rPr>
        <w:rStyle w:val="Seitenzahl"/>
      </w:rPr>
      <w:t>Debuggin</w:t>
    </w:r>
    <w:proofErr w:type="spellEnd"/>
    <w:r>
      <w:rPr>
        <w:rStyle w:val="Seitenzahl"/>
      </w:rPr>
      <w:t xml:space="preserve"> </w:t>
    </w:r>
    <w:r w:rsidR="00202505">
      <w:rPr>
        <w:rStyle w:val="Seitenzahl"/>
      </w:rPr>
      <w:t xml:space="preserve"> </w:t>
    </w:r>
    <w:proofErr w:type="spellStart"/>
    <w:r w:rsidR="00202505">
      <w:rPr>
        <w:rStyle w:val="Seitenzahl"/>
      </w:rPr>
      <w:t>page</w:t>
    </w:r>
    <w:proofErr w:type="spellEnd"/>
    <w:proofErr w:type="gramEnd"/>
    <w:r w:rsidR="00202505">
      <w:rPr>
        <w:rStyle w:val="Seitenzahl"/>
      </w:rPr>
      <w:t xml:space="preserve"> </w:t>
    </w:r>
    <w:r w:rsidR="009B718E">
      <w:rPr>
        <w:rStyle w:val="Seitenzahl"/>
      </w:rPr>
      <w:fldChar w:fldCharType="begin"/>
    </w:r>
    <w:r w:rsidR="009B718E">
      <w:rPr>
        <w:rStyle w:val="Seitenzahl"/>
      </w:rPr>
      <w:instrText xml:space="preserve"> PAGE </w:instrText>
    </w:r>
    <w:r w:rsidR="009B718E">
      <w:rPr>
        <w:rStyle w:val="Seitenzahl"/>
      </w:rPr>
      <w:fldChar w:fldCharType="separate"/>
    </w:r>
    <w:r w:rsidR="000F1D4F">
      <w:rPr>
        <w:rStyle w:val="Seitenzahl"/>
        <w:noProof/>
      </w:rPr>
      <w:t>46</w:t>
    </w:r>
    <w:r w:rsidR="009B718E">
      <w:rPr>
        <w:rStyle w:val="Seitenzahl"/>
      </w:rPr>
      <w:fldChar w:fldCharType="end"/>
    </w:r>
    <w:r w:rsidR="009B718E">
      <w:rPr>
        <w:rStyle w:val="Seitenzahl"/>
      </w:rPr>
      <w:t xml:space="preserve"> </w:t>
    </w:r>
    <w:r w:rsidR="009B718E"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8134" w14:textId="77777777" w:rsidR="00321004" w:rsidRDefault="00321004">
      <w:r>
        <w:separator/>
      </w:r>
    </w:p>
  </w:footnote>
  <w:footnote w:type="continuationSeparator" w:id="0">
    <w:p w14:paraId="47A929A1" w14:textId="77777777" w:rsidR="00321004" w:rsidRDefault="0032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8C27" w14:textId="77777777" w:rsidR="00D219FA" w:rsidRPr="00AA7A75" w:rsidRDefault="00D219FA" w:rsidP="00EA5AD2">
    <w:pPr>
      <w:pStyle w:val="Kopfzeile"/>
      <w:tabs>
        <w:tab w:val="clear" w:pos="4819"/>
        <w:tab w:val="center" w:pos="4536"/>
      </w:tabs>
      <w:rPr>
        <w:sz w:val="16"/>
        <w:lang w:val="en-US"/>
      </w:rPr>
    </w:pPr>
    <w:r w:rsidRPr="00AA7A75">
      <w:rPr>
        <w:sz w:val="16"/>
        <w:lang w:val="en-US"/>
      </w:rPr>
      <w:t xml:space="preserve">Martin J. W. Schubert </w:t>
    </w:r>
    <w:r w:rsidRPr="00AA7A75">
      <w:rPr>
        <w:sz w:val="16"/>
        <w:lang w:val="en-US"/>
      </w:rPr>
      <w:tab/>
      <w:t>Electron</w:t>
    </w:r>
    <w:r>
      <w:rPr>
        <w:sz w:val="16"/>
        <w:lang w:val="en-US"/>
      </w:rPr>
      <w:t>ic Circuits and Systems</w:t>
    </w:r>
    <w:r w:rsidRPr="00AA7A75">
      <w:rPr>
        <w:sz w:val="16"/>
        <w:lang w:val="en-US"/>
      </w:rPr>
      <w:tab/>
      <w:t>OTH Regensburg</w:t>
    </w:r>
  </w:p>
  <w:p w14:paraId="67FC883C" w14:textId="77777777" w:rsidR="009B718E" w:rsidRPr="00D219FA" w:rsidRDefault="009B718E" w:rsidP="00D219F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E74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6C5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452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DE79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CA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272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27E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0073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82C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611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69EB534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6207D7"/>
    <w:multiLevelType w:val="hybridMultilevel"/>
    <w:tmpl w:val="A82AF86C"/>
    <w:lvl w:ilvl="0" w:tplc="CB60D9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832C0"/>
    <w:multiLevelType w:val="hybridMultilevel"/>
    <w:tmpl w:val="03DAFEE4"/>
    <w:lvl w:ilvl="0" w:tplc="31B42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D60C9"/>
    <w:multiLevelType w:val="hybridMultilevel"/>
    <w:tmpl w:val="6174238A"/>
    <w:lvl w:ilvl="0" w:tplc="BE3A6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0357"/>
    <w:multiLevelType w:val="hybridMultilevel"/>
    <w:tmpl w:val="B668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A1CEF"/>
    <w:multiLevelType w:val="hybridMultilevel"/>
    <w:tmpl w:val="9D740B26"/>
    <w:lvl w:ilvl="0" w:tplc="B4549C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10F1F"/>
    <w:multiLevelType w:val="hybridMultilevel"/>
    <w:tmpl w:val="F3CC73EE"/>
    <w:lvl w:ilvl="0" w:tplc="1CF8C8EE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85E"/>
    <w:multiLevelType w:val="hybridMultilevel"/>
    <w:tmpl w:val="EBAE1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10C86"/>
    <w:multiLevelType w:val="hybridMultilevel"/>
    <w:tmpl w:val="4F6AF228"/>
    <w:lvl w:ilvl="0" w:tplc="8B5A7D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22433"/>
    <w:multiLevelType w:val="hybridMultilevel"/>
    <w:tmpl w:val="F36E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C034B"/>
    <w:multiLevelType w:val="hybridMultilevel"/>
    <w:tmpl w:val="EC68EBA0"/>
    <w:lvl w:ilvl="0" w:tplc="2D8CA0D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82898"/>
    <w:multiLevelType w:val="hybridMultilevel"/>
    <w:tmpl w:val="206E9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400A9"/>
    <w:multiLevelType w:val="hybridMultilevel"/>
    <w:tmpl w:val="1D164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69E7"/>
    <w:multiLevelType w:val="hybridMultilevel"/>
    <w:tmpl w:val="7390F9EE"/>
    <w:lvl w:ilvl="0" w:tplc="5C2EB732">
      <w:start w:val="1"/>
      <w:numFmt w:val="lowerLetter"/>
      <w:lvlText w:val="(%1)"/>
      <w:lvlJc w:val="left"/>
      <w:pPr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14670"/>
    <w:multiLevelType w:val="hybridMultilevel"/>
    <w:tmpl w:val="0E88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86F6E"/>
    <w:multiLevelType w:val="hybridMultilevel"/>
    <w:tmpl w:val="729E9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A7781"/>
    <w:multiLevelType w:val="hybridMultilevel"/>
    <w:tmpl w:val="4C0A9D68"/>
    <w:lvl w:ilvl="0" w:tplc="C0760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25548"/>
    <w:multiLevelType w:val="hybridMultilevel"/>
    <w:tmpl w:val="D89A1C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1"/>
  </w:num>
  <w:num w:numId="15">
    <w:abstractNumId w:val="15"/>
  </w:num>
  <w:num w:numId="16">
    <w:abstractNumId w:val="16"/>
  </w:num>
  <w:num w:numId="17">
    <w:abstractNumId w:val="23"/>
  </w:num>
  <w:num w:numId="18">
    <w:abstractNumId w:val="26"/>
  </w:num>
  <w:num w:numId="19">
    <w:abstractNumId w:val="12"/>
  </w:num>
  <w:num w:numId="20">
    <w:abstractNumId w:val="21"/>
  </w:num>
  <w:num w:numId="21">
    <w:abstractNumId w:val="24"/>
  </w:num>
  <w:num w:numId="22">
    <w:abstractNumId w:val="19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3"/>
  </w:num>
  <w:num w:numId="28">
    <w:abstractNumId w:val="17"/>
  </w:num>
  <w:num w:numId="29">
    <w:abstractNumId w:val="10"/>
  </w:num>
  <w:num w:numId="30">
    <w:abstractNumId w:val="10"/>
  </w:num>
  <w:num w:numId="31">
    <w:abstractNumId w:val="10"/>
  </w:num>
  <w:num w:numId="32">
    <w:abstractNumId w:val="22"/>
  </w:num>
  <w:num w:numId="33">
    <w:abstractNumId w:val="25"/>
  </w:num>
  <w:num w:numId="34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SpellingErrors/>
  <w:hideGrammaticalError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C0"/>
    <w:rsid w:val="000025D9"/>
    <w:rsid w:val="0002596F"/>
    <w:rsid w:val="00031F7A"/>
    <w:rsid w:val="0004590A"/>
    <w:rsid w:val="00057A88"/>
    <w:rsid w:val="00057F85"/>
    <w:rsid w:val="000660AC"/>
    <w:rsid w:val="000A1D85"/>
    <w:rsid w:val="000A204F"/>
    <w:rsid w:val="000A41CC"/>
    <w:rsid w:val="000A6022"/>
    <w:rsid w:val="000D32A1"/>
    <w:rsid w:val="000E0843"/>
    <w:rsid w:val="000E14CB"/>
    <w:rsid w:val="000F1D4F"/>
    <w:rsid w:val="0010105A"/>
    <w:rsid w:val="00111583"/>
    <w:rsid w:val="001133CB"/>
    <w:rsid w:val="00174FBD"/>
    <w:rsid w:val="00175250"/>
    <w:rsid w:val="001A40F1"/>
    <w:rsid w:val="001A6E57"/>
    <w:rsid w:val="001A7CA3"/>
    <w:rsid w:val="001B3E67"/>
    <w:rsid w:val="001B64C6"/>
    <w:rsid w:val="001B7363"/>
    <w:rsid w:val="001E0912"/>
    <w:rsid w:val="001E2118"/>
    <w:rsid w:val="00202505"/>
    <w:rsid w:val="002033A5"/>
    <w:rsid w:val="0021403F"/>
    <w:rsid w:val="002167F3"/>
    <w:rsid w:val="00216F6B"/>
    <w:rsid w:val="00223C49"/>
    <w:rsid w:val="00236109"/>
    <w:rsid w:val="00246C0C"/>
    <w:rsid w:val="00257973"/>
    <w:rsid w:val="002641DE"/>
    <w:rsid w:val="002703F2"/>
    <w:rsid w:val="002743C2"/>
    <w:rsid w:val="00275382"/>
    <w:rsid w:val="002C5AC3"/>
    <w:rsid w:val="002C6B4C"/>
    <w:rsid w:val="002D377E"/>
    <w:rsid w:val="002E0CB9"/>
    <w:rsid w:val="002E1F8E"/>
    <w:rsid w:val="002F038F"/>
    <w:rsid w:val="002F04DA"/>
    <w:rsid w:val="002F1266"/>
    <w:rsid w:val="002F2E3F"/>
    <w:rsid w:val="002F40DA"/>
    <w:rsid w:val="00307BF8"/>
    <w:rsid w:val="00321004"/>
    <w:rsid w:val="003453F5"/>
    <w:rsid w:val="0034670B"/>
    <w:rsid w:val="003527EC"/>
    <w:rsid w:val="003659D2"/>
    <w:rsid w:val="00375B5B"/>
    <w:rsid w:val="00382A39"/>
    <w:rsid w:val="00382FDD"/>
    <w:rsid w:val="003B018F"/>
    <w:rsid w:val="003B5249"/>
    <w:rsid w:val="003C00A5"/>
    <w:rsid w:val="003C6403"/>
    <w:rsid w:val="003D40CD"/>
    <w:rsid w:val="003F3C1B"/>
    <w:rsid w:val="003F5C7A"/>
    <w:rsid w:val="003F6F92"/>
    <w:rsid w:val="004045EB"/>
    <w:rsid w:val="004055DC"/>
    <w:rsid w:val="004108E7"/>
    <w:rsid w:val="00423834"/>
    <w:rsid w:val="00427552"/>
    <w:rsid w:val="00432572"/>
    <w:rsid w:val="0044193C"/>
    <w:rsid w:val="00471F11"/>
    <w:rsid w:val="00471FF7"/>
    <w:rsid w:val="00483BEE"/>
    <w:rsid w:val="00494C2D"/>
    <w:rsid w:val="004B1C74"/>
    <w:rsid w:val="004B3DC6"/>
    <w:rsid w:val="004B48D4"/>
    <w:rsid w:val="004C3196"/>
    <w:rsid w:val="004C3B5C"/>
    <w:rsid w:val="004D194C"/>
    <w:rsid w:val="004F2334"/>
    <w:rsid w:val="004F6D38"/>
    <w:rsid w:val="00505981"/>
    <w:rsid w:val="00514B5F"/>
    <w:rsid w:val="00516F43"/>
    <w:rsid w:val="00521659"/>
    <w:rsid w:val="0053315C"/>
    <w:rsid w:val="00544960"/>
    <w:rsid w:val="00566300"/>
    <w:rsid w:val="00573452"/>
    <w:rsid w:val="00590769"/>
    <w:rsid w:val="005A5C81"/>
    <w:rsid w:val="005D1230"/>
    <w:rsid w:val="005E7443"/>
    <w:rsid w:val="005F1D1C"/>
    <w:rsid w:val="005F3093"/>
    <w:rsid w:val="005F3511"/>
    <w:rsid w:val="006114BF"/>
    <w:rsid w:val="00615A3F"/>
    <w:rsid w:val="00621DE2"/>
    <w:rsid w:val="00637537"/>
    <w:rsid w:val="006428FA"/>
    <w:rsid w:val="00655F1E"/>
    <w:rsid w:val="00664062"/>
    <w:rsid w:val="00671DF8"/>
    <w:rsid w:val="006B2855"/>
    <w:rsid w:val="006C1794"/>
    <w:rsid w:val="006C356E"/>
    <w:rsid w:val="006D1861"/>
    <w:rsid w:val="006D5C27"/>
    <w:rsid w:val="006E1B95"/>
    <w:rsid w:val="00707DEC"/>
    <w:rsid w:val="00715BF6"/>
    <w:rsid w:val="007339AF"/>
    <w:rsid w:val="00743A5A"/>
    <w:rsid w:val="007544EC"/>
    <w:rsid w:val="007656AA"/>
    <w:rsid w:val="007773A9"/>
    <w:rsid w:val="007817FE"/>
    <w:rsid w:val="00781FFD"/>
    <w:rsid w:val="00782D40"/>
    <w:rsid w:val="007868C0"/>
    <w:rsid w:val="00787D75"/>
    <w:rsid w:val="0079036B"/>
    <w:rsid w:val="007B28CE"/>
    <w:rsid w:val="007B3A97"/>
    <w:rsid w:val="007B3D91"/>
    <w:rsid w:val="007C07E0"/>
    <w:rsid w:val="007C3381"/>
    <w:rsid w:val="007C3C05"/>
    <w:rsid w:val="007C627C"/>
    <w:rsid w:val="007C658E"/>
    <w:rsid w:val="007D510A"/>
    <w:rsid w:val="007D556A"/>
    <w:rsid w:val="007E13F8"/>
    <w:rsid w:val="007E2D3B"/>
    <w:rsid w:val="00814DB6"/>
    <w:rsid w:val="00821FC5"/>
    <w:rsid w:val="008227B4"/>
    <w:rsid w:val="00823662"/>
    <w:rsid w:val="00834B10"/>
    <w:rsid w:val="00834D3E"/>
    <w:rsid w:val="00844B73"/>
    <w:rsid w:val="00846EA8"/>
    <w:rsid w:val="00854746"/>
    <w:rsid w:val="008703C8"/>
    <w:rsid w:val="008C4E0F"/>
    <w:rsid w:val="008D29BE"/>
    <w:rsid w:val="008D79AA"/>
    <w:rsid w:val="008E62AA"/>
    <w:rsid w:val="008F765D"/>
    <w:rsid w:val="00902897"/>
    <w:rsid w:val="009079FF"/>
    <w:rsid w:val="00930446"/>
    <w:rsid w:val="0093777E"/>
    <w:rsid w:val="0095020B"/>
    <w:rsid w:val="009515F6"/>
    <w:rsid w:val="00960FE0"/>
    <w:rsid w:val="00967165"/>
    <w:rsid w:val="009802DB"/>
    <w:rsid w:val="009A2372"/>
    <w:rsid w:val="009A4541"/>
    <w:rsid w:val="009A5BF3"/>
    <w:rsid w:val="009B718E"/>
    <w:rsid w:val="009C3E99"/>
    <w:rsid w:val="009E27B4"/>
    <w:rsid w:val="009E7B99"/>
    <w:rsid w:val="009E7F6B"/>
    <w:rsid w:val="00A01F2F"/>
    <w:rsid w:val="00A52CE0"/>
    <w:rsid w:val="00A536BD"/>
    <w:rsid w:val="00A57648"/>
    <w:rsid w:val="00A60EBC"/>
    <w:rsid w:val="00A61CB7"/>
    <w:rsid w:val="00A71D88"/>
    <w:rsid w:val="00A80B2C"/>
    <w:rsid w:val="00A967D5"/>
    <w:rsid w:val="00AA2279"/>
    <w:rsid w:val="00AA4F8B"/>
    <w:rsid w:val="00AA7254"/>
    <w:rsid w:val="00AA7DFE"/>
    <w:rsid w:val="00AB0927"/>
    <w:rsid w:val="00AB66F7"/>
    <w:rsid w:val="00AC5D80"/>
    <w:rsid w:val="00AD442F"/>
    <w:rsid w:val="00AD4F65"/>
    <w:rsid w:val="00AF7949"/>
    <w:rsid w:val="00B050ED"/>
    <w:rsid w:val="00B112A4"/>
    <w:rsid w:val="00B12401"/>
    <w:rsid w:val="00B37496"/>
    <w:rsid w:val="00B50624"/>
    <w:rsid w:val="00B5317A"/>
    <w:rsid w:val="00B57192"/>
    <w:rsid w:val="00B62A7F"/>
    <w:rsid w:val="00B70E0B"/>
    <w:rsid w:val="00B71B1C"/>
    <w:rsid w:val="00B7494D"/>
    <w:rsid w:val="00B76907"/>
    <w:rsid w:val="00B8168F"/>
    <w:rsid w:val="00B8556E"/>
    <w:rsid w:val="00B9375E"/>
    <w:rsid w:val="00BB0166"/>
    <w:rsid w:val="00BB0944"/>
    <w:rsid w:val="00BB2F7B"/>
    <w:rsid w:val="00BC5468"/>
    <w:rsid w:val="00BF1069"/>
    <w:rsid w:val="00C17086"/>
    <w:rsid w:val="00C176AE"/>
    <w:rsid w:val="00C3649D"/>
    <w:rsid w:val="00C51BCB"/>
    <w:rsid w:val="00C65507"/>
    <w:rsid w:val="00C82802"/>
    <w:rsid w:val="00C97261"/>
    <w:rsid w:val="00CA03F8"/>
    <w:rsid w:val="00CA7200"/>
    <w:rsid w:val="00CB4A6C"/>
    <w:rsid w:val="00CF6FD8"/>
    <w:rsid w:val="00D04871"/>
    <w:rsid w:val="00D0619A"/>
    <w:rsid w:val="00D1149A"/>
    <w:rsid w:val="00D209BD"/>
    <w:rsid w:val="00D219FA"/>
    <w:rsid w:val="00D669EC"/>
    <w:rsid w:val="00D84870"/>
    <w:rsid w:val="00D865EC"/>
    <w:rsid w:val="00DA7FE2"/>
    <w:rsid w:val="00DB1A1E"/>
    <w:rsid w:val="00DB207D"/>
    <w:rsid w:val="00DC12AD"/>
    <w:rsid w:val="00DC42EA"/>
    <w:rsid w:val="00DE12EB"/>
    <w:rsid w:val="00DE2677"/>
    <w:rsid w:val="00DE70BC"/>
    <w:rsid w:val="00DF7299"/>
    <w:rsid w:val="00E059C8"/>
    <w:rsid w:val="00E27142"/>
    <w:rsid w:val="00E5339A"/>
    <w:rsid w:val="00E729C8"/>
    <w:rsid w:val="00E76F84"/>
    <w:rsid w:val="00E848F4"/>
    <w:rsid w:val="00E94C93"/>
    <w:rsid w:val="00E96D28"/>
    <w:rsid w:val="00EA01DC"/>
    <w:rsid w:val="00EA31A1"/>
    <w:rsid w:val="00EA5AD2"/>
    <w:rsid w:val="00EB13F4"/>
    <w:rsid w:val="00EB1BC8"/>
    <w:rsid w:val="00ED57B3"/>
    <w:rsid w:val="00EE39DF"/>
    <w:rsid w:val="00EE669D"/>
    <w:rsid w:val="00F06A7A"/>
    <w:rsid w:val="00F25F2C"/>
    <w:rsid w:val="00F26DD9"/>
    <w:rsid w:val="00F27C7D"/>
    <w:rsid w:val="00F56161"/>
    <w:rsid w:val="00F6080C"/>
    <w:rsid w:val="00F70D6D"/>
    <w:rsid w:val="00FB655B"/>
    <w:rsid w:val="00FF23D8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A5B0C"/>
  <w15:chartTrackingRefBased/>
  <w15:docId w15:val="{8C21143F-EB9F-4A6E-8EE1-85C0CEE4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7A88"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qFormat/>
    <w:pPr>
      <w:keepNext/>
      <w:numPr>
        <w:numId w:val="1"/>
      </w:numPr>
      <w:spacing w:before="480" w:after="240"/>
      <w:outlineLvl w:val="0"/>
    </w:pPr>
    <w:rPr>
      <w:rFonts w:ascii="Times New Roman" w:hAnsi="Times New Roman"/>
      <w:b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240"/>
      <w:outlineLvl w:val="1"/>
    </w:pPr>
    <w:rPr>
      <w:b/>
      <w:sz w:val="32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240"/>
      <w:outlineLvl w:val="3"/>
    </w:pPr>
    <w:rPr>
      <w:b/>
      <w:i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jc w:val="left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pPr>
      <w:numPr>
        <w:numId w:val="6"/>
      </w:numPr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Textkrper2">
    <w:name w:val="Body Text 2"/>
    <w:basedOn w:val="Standard"/>
    <w:semiHidden/>
    <w:pPr>
      <w:ind w:right="639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F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F1E"/>
    <w:rPr>
      <w:b/>
      <w:bCs/>
    </w:rPr>
  </w:style>
  <w:style w:type="character" w:customStyle="1" w:styleId="KommentartextZchn">
    <w:name w:val="Kommentartext Zchn"/>
    <w:link w:val="Kommentartext"/>
    <w:semiHidden/>
    <w:rsid w:val="00655F1E"/>
    <w:rPr>
      <w:rFonts w:ascii="Times New Roman" w:hAnsi="Times New Roman"/>
    </w:rPr>
  </w:style>
  <w:style w:type="character" w:customStyle="1" w:styleId="KommentarthemaZchn">
    <w:name w:val="Kommentarthema Zchn"/>
    <w:link w:val="Kommentarthema"/>
    <w:uiPriority w:val="99"/>
    <w:semiHidden/>
    <w:rsid w:val="00655F1E"/>
    <w:rPr>
      <w:rFonts w:ascii="Times New Roman" w:hAnsi="Times New Roman"/>
      <w:b/>
      <w:bCs/>
    </w:rPr>
  </w:style>
  <w:style w:type="character" w:customStyle="1" w:styleId="viiyi">
    <w:name w:val="viiyi"/>
    <w:basedOn w:val="Absatz-Standardschriftart"/>
    <w:rsid w:val="007544EC"/>
  </w:style>
  <w:style w:type="character" w:customStyle="1" w:styleId="q4iawc">
    <w:name w:val="q4iawc"/>
    <w:basedOn w:val="Absatz-Standardschriftart"/>
    <w:rsid w:val="007544EC"/>
  </w:style>
  <w:style w:type="character" w:styleId="Hyperlink">
    <w:name w:val="Hyperlink"/>
    <w:uiPriority w:val="99"/>
    <w:unhideWhenUsed/>
    <w:rsid w:val="0066406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64062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2E0CB9"/>
    <w:rPr>
      <w:color w:val="954F72"/>
      <w:u w:val="single"/>
    </w:rPr>
  </w:style>
  <w:style w:type="character" w:customStyle="1" w:styleId="FuzeileZchn">
    <w:name w:val="Fußzeile Zchn"/>
    <w:link w:val="Fuzeile"/>
    <w:semiHidden/>
    <w:rsid w:val="003659D2"/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semiHidden/>
    <w:rsid w:val="00D219FA"/>
    <w:rPr>
      <w:rFonts w:ascii="Times New Roman" w:hAnsi="Times New Roman"/>
      <w:sz w:val="24"/>
    </w:rPr>
  </w:style>
  <w:style w:type="character" w:customStyle="1" w:styleId="rynqvb">
    <w:name w:val="rynqvb"/>
    <w:basedOn w:val="Absatz-Standardschriftart"/>
    <w:rsid w:val="007C3C05"/>
  </w:style>
  <w:style w:type="character" w:customStyle="1" w:styleId="hwtze">
    <w:name w:val="hwtze"/>
    <w:basedOn w:val="Absatz-Standardschriftart"/>
    <w:rsid w:val="007C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ti.com/lit/ds/symlink/ina240.pdf?ts=1662820015241&amp;ref_url=https%253A%252F%252Fwww.ti.com%252Fproduct%252FINA2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i.com/lit/ds/symlink/lm27222.pdf?ts=1667637493881&amp;ref_url=https%253A%252F%252Fwww.google.com%252F" TargetMode="Externa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s://www.ti.com/lit/ds/symlink/ina240.pdf?ts=1662820015241&amp;ref_url=https%253A%252F%252Fwww.ti.com%252Fproduct%252FINA2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1490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VHDL Grundkurs</vt:lpstr>
    </vt:vector>
  </TitlesOfParts>
  <Company> </Company>
  <LinksUpToDate>false</LinksUpToDate>
  <CharactersWithSpaces>10859</CharactersWithSpaces>
  <SharedDoc>false</SharedDoc>
  <HLinks>
    <vt:vector size="24" baseType="variant">
      <vt:variant>
        <vt:i4>5243005</vt:i4>
      </vt:variant>
      <vt:variant>
        <vt:i4>30</vt:i4>
      </vt:variant>
      <vt:variant>
        <vt:i4>0</vt:i4>
      </vt:variant>
      <vt:variant>
        <vt:i4>5</vt:i4>
      </vt:variant>
      <vt:variant>
        <vt:lpwstr>https://www.ti.com/lit/ds/symlink/ina240.pdf?ts=1662820015241&amp;ref_url=https%253A%252F%252Fwww.ti.com%252Fproduct%252FINA240</vt:lpwstr>
      </vt:variant>
      <vt:variant>
        <vt:lpwstr/>
      </vt:variant>
      <vt:variant>
        <vt:i4>5243005</vt:i4>
      </vt:variant>
      <vt:variant>
        <vt:i4>27</vt:i4>
      </vt:variant>
      <vt:variant>
        <vt:i4>0</vt:i4>
      </vt:variant>
      <vt:variant>
        <vt:i4>5</vt:i4>
      </vt:variant>
      <vt:variant>
        <vt:lpwstr>https://www.ti.com/lit/ds/symlink/ina240.pdf?ts=1662820015241&amp;ref_url=https%253A%252F%252Fwww.ti.com%252Fproduct%252FINA240</vt:lpwstr>
      </vt:variant>
      <vt:variant>
        <vt:lpwstr/>
      </vt:variant>
      <vt:variant>
        <vt:i4>458847</vt:i4>
      </vt:variant>
      <vt:variant>
        <vt:i4>21</vt:i4>
      </vt:variant>
      <vt:variant>
        <vt:i4>0</vt:i4>
      </vt:variant>
      <vt:variant>
        <vt:i4>5</vt:i4>
      </vt:variant>
      <vt:variant>
        <vt:lpwstr>https://www.ti.com/lit/ds/slvs530b/slvs530b.pdf?ts=1660013549556</vt:lpwstr>
      </vt:variant>
      <vt:variant>
        <vt:lpwstr/>
      </vt:variant>
      <vt:variant>
        <vt:i4>7340154</vt:i4>
      </vt:variant>
      <vt:variant>
        <vt:i4>6</vt:i4>
      </vt:variant>
      <vt:variant>
        <vt:i4>0</vt:i4>
      </vt:variant>
      <vt:variant>
        <vt:i4>5</vt:i4>
      </vt:variant>
      <vt:variant>
        <vt:lpwstr>https://www.ti.com/lit/ds/symlink/lm25149.pdf?ts=1660045466006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VHDL Grundkurs</dc:title>
  <dc:subject/>
  <dc:creator>Martin Schubert</dc:creator>
  <cp:keywords/>
  <dc:description/>
  <cp:lastModifiedBy>Martin Schubert</cp:lastModifiedBy>
  <cp:revision>73</cp:revision>
  <cp:lastPrinted>2022-11-05T11:16:00Z</cp:lastPrinted>
  <dcterms:created xsi:type="dcterms:W3CDTF">2022-09-10T21:09:00Z</dcterms:created>
  <dcterms:modified xsi:type="dcterms:W3CDTF">2022-11-07T16:56:00Z</dcterms:modified>
</cp:coreProperties>
</file>